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0AD" w:rsidR="00D720AD" w:rsidP="36CDBE55" w:rsidRDefault="00D720AD" w14:paraId="52C8F37E" w14:textId="3F75879B">
      <w:pPr>
        <w:rPr>
          <w:b/>
          <w:bCs/>
          <w:sz w:val="22"/>
          <w:szCs w:val="22"/>
          <w:u w:val="single"/>
          <w:lang w:val="en-US"/>
        </w:rPr>
      </w:pPr>
    </w:p>
    <w:p w:rsidRPr="00D90828" w:rsidR="00D848DA" w:rsidP="00D848DA" w:rsidRDefault="00D848DA" w14:paraId="048688DE" w14:textId="10CFD5B5">
      <w:pPr>
        <w:jc w:val="center"/>
        <w:rPr>
          <w:b/>
          <w:bCs/>
          <w:sz w:val="22"/>
          <w:szCs w:val="22"/>
          <w:u w:val="single"/>
          <w:lang w:val="en-US"/>
        </w:rPr>
      </w:pPr>
      <w:r w:rsidRPr="00D90828">
        <w:rPr>
          <w:b/>
          <w:bCs/>
          <w:sz w:val="22"/>
          <w:szCs w:val="22"/>
          <w:u w:val="single"/>
          <w:lang w:val="en-US"/>
        </w:rPr>
        <w:t>Chief Executive</w:t>
      </w:r>
      <w:r w:rsidR="00215950">
        <w:rPr>
          <w:b/>
          <w:bCs/>
          <w:sz w:val="22"/>
          <w:szCs w:val="22"/>
          <w:u w:val="single"/>
          <w:lang w:val="en-US"/>
        </w:rPr>
        <w:t xml:space="preserve"> Officer</w:t>
      </w:r>
      <w:r w:rsidRPr="00D90828">
        <w:rPr>
          <w:b/>
          <w:bCs/>
          <w:sz w:val="22"/>
          <w:szCs w:val="22"/>
          <w:u w:val="single"/>
          <w:lang w:val="en-US"/>
        </w:rPr>
        <w:t xml:space="preserve"> – </w:t>
      </w:r>
      <w:r w:rsidRPr="00D90828" w:rsidR="00F44CB2">
        <w:rPr>
          <w:b/>
          <w:bCs/>
          <w:sz w:val="22"/>
          <w:szCs w:val="22"/>
          <w:u w:val="single"/>
          <w:lang w:val="en-US"/>
        </w:rPr>
        <w:t>Job Des</w:t>
      </w:r>
      <w:r w:rsidRPr="00D90828" w:rsidR="00DD72DF">
        <w:rPr>
          <w:b/>
          <w:bCs/>
          <w:sz w:val="22"/>
          <w:szCs w:val="22"/>
          <w:u w:val="single"/>
          <w:lang w:val="en-US"/>
        </w:rPr>
        <w:t>cription</w:t>
      </w:r>
      <w:r w:rsidRPr="00D90828">
        <w:rPr>
          <w:b/>
          <w:bCs/>
          <w:sz w:val="22"/>
          <w:szCs w:val="22"/>
          <w:u w:val="single"/>
          <w:lang w:val="en-US"/>
        </w:rPr>
        <w:t xml:space="preserve"> – </w:t>
      </w:r>
      <w:r w:rsidRPr="36CDBE55" w:rsidR="63D50057">
        <w:rPr>
          <w:b/>
          <w:bCs/>
          <w:sz w:val="22"/>
          <w:szCs w:val="22"/>
          <w:u w:val="single"/>
          <w:lang w:val="en-US"/>
        </w:rPr>
        <w:t>February</w:t>
      </w:r>
      <w:r w:rsidRPr="00D90828">
        <w:rPr>
          <w:b/>
          <w:bCs/>
          <w:sz w:val="22"/>
          <w:szCs w:val="22"/>
          <w:u w:val="single"/>
          <w:lang w:val="en-US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Pr="00D90828" w:rsidR="00D848DA" w:rsidTr="00D848DA" w14:paraId="3F988C75" w14:textId="77777777">
        <w:tc>
          <w:tcPr>
            <w:tcW w:w="2547" w:type="dxa"/>
          </w:tcPr>
          <w:p w:rsidRPr="00D90828" w:rsidR="00D848DA" w:rsidP="00D848DA" w:rsidRDefault="00D848DA" w14:paraId="62636DDB" w14:textId="7BA05B2F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90828">
              <w:rPr>
                <w:b/>
                <w:bCs/>
                <w:sz w:val="22"/>
                <w:szCs w:val="22"/>
                <w:lang w:val="en-US"/>
              </w:rPr>
              <w:t>Reports to:</w:t>
            </w:r>
          </w:p>
        </w:tc>
        <w:tc>
          <w:tcPr>
            <w:tcW w:w="6469" w:type="dxa"/>
          </w:tcPr>
          <w:p w:rsidRPr="00D90828" w:rsidR="00D848DA" w:rsidP="00D848DA" w:rsidRDefault="00D848DA" w14:paraId="1B7A5842" w14:textId="22C97DBD">
            <w:pPr>
              <w:rPr>
                <w:sz w:val="22"/>
                <w:szCs w:val="22"/>
                <w:lang w:val="en-US"/>
              </w:rPr>
            </w:pPr>
            <w:r w:rsidRPr="00D90828">
              <w:rPr>
                <w:sz w:val="22"/>
                <w:szCs w:val="22"/>
              </w:rPr>
              <w:t>Chair of Trustees on behalf of the Board.</w:t>
            </w:r>
          </w:p>
        </w:tc>
      </w:tr>
      <w:tr w:rsidRPr="00D90828" w:rsidR="00D848DA" w:rsidTr="00D848DA" w14:paraId="6CEA20C1" w14:textId="77777777">
        <w:tc>
          <w:tcPr>
            <w:tcW w:w="2547" w:type="dxa"/>
          </w:tcPr>
          <w:p w:rsidRPr="00D90828" w:rsidR="00D848DA" w:rsidP="00D848DA" w:rsidRDefault="00D848DA" w14:paraId="5A512BFC" w14:textId="51D7096B">
            <w:pPr>
              <w:rPr>
                <w:b/>
                <w:bCs/>
                <w:sz w:val="22"/>
                <w:szCs w:val="22"/>
                <w:lang w:val="en-US"/>
              </w:rPr>
            </w:pPr>
            <w:r w:rsidRPr="00D90828">
              <w:rPr>
                <w:b/>
                <w:bCs/>
                <w:sz w:val="22"/>
                <w:szCs w:val="22"/>
                <w:lang w:val="en-US"/>
              </w:rPr>
              <w:t>Direct Reports:</w:t>
            </w:r>
          </w:p>
        </w:tc>
        <w:tc>
          <w:tcPr>
            <w:tcW w:w="6469" w:type="dxa"/>
          </w:tcPr>
          <w:p w:rsidRPr="00D90828" w:rsidR="00D848DA" w:rsidP="00D848DA" w:rsidRDefault="00D848DA" w14:paraId="6B2B5184" w14:textId="77777777">
            <w:pPr>
              <w:rPr>
                <w:sz w:val="22"/>
                <w:szCs w:val="22"/>
                <w:lang w:val="en-US"/>
              </w:rPr>
            </w:pPr>
            <w:r w:rsidRPr="00D90828">
              <w:rPr>
                <w:sz w:val="22"/>
                <w:szCs w:val="22"/>
                <w:lang w:val="en-US"/>
              </w:rPr>
              <w:t>Operations Manager</w:t>
            </w:r>
          </w:p>
          <w:p w:rsidRPr="00D90828" w:rsidR="00D848DA" w:rsidP="00D848DA" w:rsidRDefault="00D848DA" w14:paraId="537A0DB6" w14:textId="77777777">
            <w:pPr>
              <w:rPr>
                <w:sz w:val="22"/>
                <w:szCs w:val="22"/>
                <w:lang w:val="en-US"/>
              </w:rPr>
            </w:pPr>
            <w:r w:rsidRPr="00D90828">
              <w:rPr>
                <w:sz w:val="22"/>
                <w:szCs w:val="22"/>
                <w:lang w:val="en-US"/>
              </w:rPr>
              <w:t>Fundraiser</w:t>
            </w:r>
          </w:p>
          <w:p w:rsidRPr="00D90828" w:rsidR="00D848DA" w:rsidP="00D848DA" w:rsidRDefault="00D848DA" w14:paraId="77114753" w14:textId="29285E7F">
            <w:pPr>
              <w:rPr>
                <w:sz w:val="22"/>
                <w:szCs w:val="22"/>
                <w:lang w:val="en-US"/>
              </w:rPr>
            </w:pPr>
            <w:r w:rsidRPr="00D90828">
              <w:rPr>
                <w:sz w:val="22"/>
                <w:szCs w:val="22"/>
                <w:lang w:val="en-US"/>
              </w:rPr>
              <w:t>Administrator</w:t>
            </w:r>
          </w:p>
        </w:tc>
      </w:tr>
    </w:tbl>
    <w:p w:rsidRPr="00D90828" w:rsidR="00D848DA" w:rsidP="00D848DA" w:rsidRDefault="00D848DA" w14:paraId="37AAA8AD" w14:textId="77777777">
      <w:pPr>
        <w:rPr>
          <w:b/>
          <w:bCs/>
          <w:sz w:val="22"/>
          <w:szCs w:val="22"/>
          <w:u w:val="single"/>
          <w:lang w:val="en-US"/>
        </w:rPr>
      </w:pPr>
    </w:p>
    <w:p w:rsidRPr="00270EC7" w:rsidR="00270EC7" w:rsidP="001F431F" w:rsidRDefault="00270EC7" w14:paraId="67E1B962" w14:textId="77777777">
      <w:pPr>
        <w:spacing w:after="120" w:line="240" w:lineRule="auto"/>
        <w:jc w:val="center"/>
        <w:rPr>
          <w:b/>
          <w:bCs/>
          <w:sz w:val="22"/>
          <w:szCs w:val="22"/>
          <w:u w:val="single"/>
        </w:rPr>
      </w:pPr>
      <w:r w:rsidRPr="00270EC7">
        <w:rPr>
          <w:b/>
          <w:bCs/>
          <w:sz w:val="22"/>
          <w:szCs w:val="22"/>
          <w:u w:val="single"/>
        </w:rPr>
        <w:t>Role Purpose:</w:t>
      </w:r>
    </w:p>
    <w:p w:rsidR="00BF4194" w:rsidP="00270EC7" w:rsidRDefault="00BF4194" w14:paraId="1C6BE72D" w14:textId="5F969E78">
      <w:pPr>
        <w:numPr>
          <w:ilvl w:val="0"/>
          <w:numId w:val="10"/>
        </w:numPr>
        <w:spacing w:after="120" w:line="240" w:lineRule="auto"/>
        <w:rPr>
          <w:sz w:val="22"/>
          <w:szCs w:val="22"/>
        </w:rPr>
      </w:pPr>
      <w:r w:rsidRPr="00BF4194">
        <w:rPr>
          <w:sz w:val="22"/>
          <w:szCs w:val="22"/>
        </w:rPr>
        <w:t>Champion the needs, rights, and voices of children with additional needs and their families across all aspects of SPACE’s work</w:t>
      </w:r>
    </w:p>
    <w:p w:rsidRPr="00270EC7" w:rsidR="00270EC7" w:rsidP="00270EC7" w:rsidRDefault="00270EC7" w14:paraId="5991E5DA" w14:textId="368A0069">
      <w:pPr>
        <w:numPr>
          <w:ilvl w:val="0"/>
          <w:numId w:val="10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Provide leadership to SPACE and be accountable for its management and administration within the strategic, policy, and accountability frameworks set by the Board of Trustees</w:t>
      </w:r>
    </w:p>
    <w:p w:rsidR="00DE32CE" w:rsidP="00270EC7" w:rsidRDefault="00DE32CE" w14:paraId="4D52AC20" w14:textId="300E7ACE">
      <w:pPr>
        <w:numPr>
          <w:ilvl w:val="0"/>
          <w:numId w:val="10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Combine</w:t>
      </w:r>
      <w:r w:rsidRPr="00DE32CE">
        <w:rPr>
          <w:sz w:val="22"/>
          <w:szCs w:val="22"/>
        </w:rPr>
        <w:t xml:space="preserve"> strategic leadership with a practical, hands</w:t>
      </w:r>
      <w:r w:rsidRPr="00DE32CE">
        <w:rPr>
          <w:rFonts w:ascii="Cambria Math" w:hAnsi="Cambria Math" w:cs="Cambria Math"/>
          <w:sz w:val="22"/>
          <w:szCs w:val="22"/>
        </w:rPr>
        <w:t>‑</w:t>
      </w:r>
      <w:r w:rsidRPr="00DE32CE">
        <w:rPr>
          <w:sz w:val="22"/>
          <w:szCs w:val="22"/>
        </w:rPr>
        <w:t>on approach, appropriate to the size, resources, and ambitions of SPAC</w:t>
      </w:r>
      <w:r>
        <w:rPr>
          <w:sz w:val="22"/>
          <w:szCs w:val="22"/>
        </w:rPr>
        <w:t>E</w:t>
      </w:r>
    </w:p>
    <w:p w:rsidRPr="00270EC7" w:rsidR="00270EC7" w:rsidP="00270EC7" w:rsidRDefault="00270EC7" w14:paraId="4D2BC2B2" w14:textId="4B5D1746">
      <w:pPr>
        <w:numPr>
          <w:ilvl w:val="0"/>
          <w:numId w:val="10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Together with the Chair, enable the Board to fulfil its governance duties—ensuring members receive timely, accessible, and balanced advice and information on all relevant matters.</w:t>
      </w:r>
    </w:p>
    <w:p w:rsidRPr="00270EC7" w:rsidR="00270EC7" w:rsidP="001F431F" w:rsidRDefault="00270EC7" w14:paraId="22D91316" w14:textId="0BC6C1F0">
      <w:pPr>
        <w:spacing w:after="120" w:line="240" w:lineRule="auto"/>
        <w:jc w:val="center"/>
        <w:rPr>
          <w:b/>
          <w:bCs/>
          <w:sz w:val="22"/>
          <w:szCs w:val="22"/>
          <w:u w:val="single"/>
        </w:rPr>
      </w:pPr>
      <w:r w:rsidRPr="00270EC7">
        <w:rPr>
          <w:b/>
          <w:bCs/>
          <w:sz w:val="22"/>
          <w:szCs w:val="22"/>
          <w:u w:val="single"/>
        </w:rPr>
        <w:t>Duties and tasks to fulfil the key responsibilities</w:t>
      </w:r>
      <w:r w:rsidRPr="00D90828" w:rsidR="001F431F">
        <w:rPr>
          <w:b/>
          <w:bCs/>
          <w:sz w:val="22"/>
          <w:szCs w:val="22"/>
          <w:u w:val="single"/>
        </w:rPr>
        <w:t>:</w:t>
      </w:r>
    </w:p>
    <w:p w:rsidRPr="00270EC7" w:rsidR="00270EC7" w:rsidP="00270EC7" w:rsidRDefault="00270EC7" w14:paraId="7CBE0675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Leadership</w:t>
      </w:r>
    </w:p>
    <w:p w:rsidRPr="00270EC7" w:rsidR="00270EC7" w:rsidP="00270EC7" w:rsidRDefault="00270EC7" w14:paraId="210AC40C" w14:textId="3D65AB12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 xml:space="preserve">Lead, inspire, and motivate colleagues and volunteers, fostering a culture of inclusion, trust, and </w:t>
      </w:r>
      <w:r w:rsidR="00077C2D">
        <w:rPr>
          <w:sz w:val="22"/>
          <w:szCs w:val="22"/>
        </w:rPr>
        <w:t>respect</w:t>
      </w:r>
      <w:r w:rsidRPr="00270EC7">
        <w:rPr>
          <w:sz w:val="22"/>
          <w:szCs w:val="22"/>
        </w:rPr>
        <w:t>.</w:t>
      </w:r>
    </w:p>
    <w:p w:rsidRPr="00270EC7" w:rsidR="00270EC7" w:rsidP="00270EC7" w:rsidRDefault="00270EC7" w14:paraId="350FB87B" w14:textId="0EAC9163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 xml:space="preserve">Support the Board </w:t>
      </w:r>
      <w:r w:rsidR="00FE6851">
        <w:rPr>
          <w:sz w:val="22"/>
          <w:szCs w:val="22"/>
        </w:rPr>
        <w:t>in the continued development and delivery of</w:t>
      </w:r>
      <w:r w:rsidRPr="00270EC7">
        <w:rPr>
          <w:sz w:val="22"/>
          <w:szCs w:val="22"/>
        </w:rPr>
        <w:t xml:space="preserve"> the values, ethos, vision, and mission of SPACE.</w:t>
      </w:r>
    </w:p>
    <w:p w:rsidRPr="00270EC7" w:rsidR="00270EC7" w:rsidP="00270EC7" w:rsidRDefault="00270EC7" w14:paraId="37252266" w14:textId="2120839E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 w:rsidR="00270EC7">
        <w:rPr>
          <w:sz w:val="22"/>
          <w:szCs w:val="22"/>
        </w:rPr>
        <w:t>Lead the review and development of a medium to long</w:t>
      </w:r>
      <w:r w:rsidRPr="08556479" w:rsidR="79256B32">
        <w:rPr>
          <w:sz w:val="22"/>
          <w:szCs w:val="22"/>
        </w:rPr>
        <w:t>-</w:t>
      </w:r>
      <w:r w:rsidRPr="00270EC7" w:rsidR="00270EC7">
        <w:rPr>
          <w:sz w:val="22"/>
          <w:szCs w:val="22"/>
        </w:rPr>
        <w:t xml:space="preserve">term strategy aligned to SPACE’s </w:t>
      </w:r>
      <w:r w:rsidR="00695539">
        <w:rPr>
          <w:sz w:val="22"/>
          <w:szCs w:val="22"/>
        </w:rPr>
        <w:t xml:space="preserve">agreed </w:t>
      </w:r>
      <w:r w:rsidRPr="00270EC7" w:rsidR="00270EC7">
        <w:rPr>
          <w:sz w:val="22"/>
          <w:szCs w:val="22"/>
        </w:rPr>
        <w:t xml:space="preserve">objects, vision, and mission, securing Board </w:t>
      </w:r>
      <w:r w:rsidRPr="00270EC7" w:rsidR="00270EC7">
        <w:rPr>
          <w:sz w:val="22"/>
          <w:szCs w:val="22"/>
        </w:rPr>
        <w:t>approval</w:t>
      </w:r>
      <w:r w:rsidRPr="08556479" w:rsidR="00270EC7">
        <w:rPr>
          <w:sz w:val="22"/>
          <w:szCs w:val="22"/>
        </w:rPr>
        <w:t>.</w:t>
      </w:r>
      <w:r w:rsidRPr="00270EC7">
        <w:rPr>
          <w:sz w:val="22"/>
          <w:szCs w:val="22"/>
        </w:rPr>
        <w:noBreakHyphen/>
      </w:r>
      <w:r w:rsidRPr="00270EC7" w:rsidR="00270EC7">
        <w:rPr>
          <w:sz w:val="22"/>
          <w:szCs w:val="22"/>
        </w:rPr>
        <w:t xml:space="preserve"> to long</w:t>
      </w:r>
      <w:r w:rsidRPr="00270EC7" w:rsidR="6E5E36E4">
        <w:rPr>
          <w:sz w:val="22"/>
          <w:szCs w:val="22"/>
        </w:rPr>
        <w:t>-term</w:t>
      </w:r>
      <w:r w:rsidRPr="00270EC7">
        <w:rPr>
          <w:sz w:val="22"/>
          <w:szCs w:val="22"/>
        </w:rPr>
        <w:noBreakHyphen/>
        <w:t xml:space="preserve">term strategy aligned to SPACE’s </w:t>
      </w:r>
    </w:p>
    <w:p w:rsidRPr="00270EC7" w:rsidR="00270EC7" w:rsidP="00270EC7" w:rsidRDefault="00270EC7" w14:paraId="26A5631F" w14:textId="77777777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Translate strategy into action—advancing SPACE’s priorities and impact for the people and communities we serve.</w:t>
      </w:r>
    </w:p>
    <w:p w:rsidRPr="00270EC7" w:rsidR="00270EC7" w:rsidP="00270EC7" w:rsidRDefault="00270EC7" w14:paraId="31D85B5A" w14:textId="77777777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Ensure values, ethos, and policies are relevant, fair, inclusive, and consistently applied.</w:t>
      </w:r>
    </w:p>
    <w:p w:rsidRPr="00270EC7" w:rsidR="00270EC7" w:rsidP="00270EC7" w:rsidRDefault="00270EC7" w14:paraId="54356349" w14:textId="77777777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Build a learning organisation that regularly reflects, adapts, and improves.</w:t>
      </w:r>
    </w:p>
    <w:p w:rsidRPr="00270EC7" w:rsidR="00270EC7" w:rsidP="00270EC7" w:rsidRDefault="00270EC7" w14:paraId="1F2ECE53" w14:textId="77777777">
      <w:pPr>
        <w:numPr>
          <w:ilvl w:val="0"/>
          <w:numId w:val="11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Create an environment that attracts, develops, and retains talented colleagues and volunteers from diverse backgrounds.</w:t>
      </w:r>
    </w:p>
    <w:p w:rsidRPr="00270EC7" w:rsidR="00270EC7" w:rsidP="00270EC7" w:rsidRDefault="00270EC7" w14:paraId="61AE01B8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Management</w:t>
      </w:r>
    </w:p>
    <w:p w:rsidRPr="00270EC7" w:rsidR="00270EC7" w:rsidP="00270EC7" w:rsidRDefault="00270EC7" w14:paraId="6B84D931" w14:textId="77777777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Be accountable to the Board for the effective and efficient management of SPACE.</w:t>
      </w:r>
    </w:p>
    <w:p w:rsidRPr="00270EC7" w:rsidR="00270EC7" w:rsidP="00270EC7" w:rsidRDefault="00270EC7" w14:paraId="628D1579" w14:textId="2F33EF48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Establish and maintain proportionate management structures, systems, and processes that support strategic objectives and day</w:t>
      </w:r>
      <w:r w:rsidRPr="36CDBE55" w:rsidR="5171A041">
        <w:rPr>
          <w:sz w:val="22"/>
          <w:szCs w:val="22"/>
        </w:rPr>
        <w:t>-to-day</w:t>
      </w:r>
      <w:r w:rsidRPr="36CDBE55">
        <w:rPr>
          <w:sz w:val="22"/>
          <w:szCs w:val="22"/>
        </w:rPr>
        <w:t xml:space="preserve"> delivery.</w:t>
      </w:r>
      <w:r w:rsidRPr="36CDBE55" w:rsidR="5D342FB6">
        <w:rPr>
          <w:sz w:val="22"/>
          <w:szCs w:val="22"/>
        </w:rPr>
        <w:t xml:space="preserve"> </w:t>
      </w:r>
      <w:r w:rsidRPr="00270EC7">
        <w:rPr>
          <w:sz w:val="22"/>
          <w:szCs w:val="22"/>
        </w:rPr>
        <w:noBreakHyphen/>
      </w:r>
      <w:r w:rsidRPr="00270EC7">
        <w:rPr>
          <w:sz w:val="22"/>
          <w:szCs w:val="22"/>
        </w:rPr>
        <w:noBreakHyphen/>
        <w:t>day delivery.</w:t>
      </w:r>
    </w:p>
    <w:p w:rsidRPr="00270EC7" w:rsidR="00270EC7" w:rsidP="00270EC7" w:rsidRDefault="00270EC7" w14:paraId="597DB9B8" w14:textId="77777777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Align all management policies and decisions with SPACE’s vision, mission, values, and strategic priorities.</w:t>
      </w:r>
    </w:p>
    <w:p w:rsidRPr="00270EC7" w:rsidR="00270EC7" w:rsidP="00270EC7" w:rsidRDefault="00270EC7" w14:paraId="474A9DDC" w14:textId="77777777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Develop, agree, and deliver business, operational, and annual plans that underpin the strategic plan.</w:t>
      </w:r>
    </w:p>
    <w:p w:rsidRPr="00270EC7" w:rsidR="00270EC7" w:rsidP="00270EC7" w:rsidRDefault="00270EC7" w14:paraId="1496EED8" w14:textId="77777777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Define clear performance measures; monitor progress; and provide timely, accurate reporting to Trustees against strategy, plans, and the approved annual budget.</w:t>
      </w:r>
    </w:p>
    <w:p w:rsidRPr="00270EC7" w:rsidR="00270EC7" w:rsidP="00270EC7" w:rsidRDefault="00270EC7" w14:paraId="7D5599D9" w14:textId="29274E47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Recruit, manage, develop, and support colleagues in line with good, inclusive employment practice</w:t>
      </w:r>
      <w:r w:rsidRPr="5EB38FDB" w:rsidR="08FBA735">
        <w:rPr>
          <w:sz w:val="22"/>
          <w:szCs w:val="22"/>
        </w:rPr>
        <w:t xml:space="preserve"> - </w:t>
      </w:r>
      <w:r w:rsidRPr="00270EC7">
        <w:rPr>
          <w:sz w:val="22"/>
          <w:szCs w:val="22"/>
        </w:rPr>
        <w:t>promoting wellbeing, flexible working where possible, and continuous learning.</w:t>
      </w:r>
    </w:p>
    <w:p w:rsidRPr="00270EC7" w:rsidR="00270EC7" w:rsidP="00270EC7" w:rsidRDefault="00270EC7" w14:paraId="57FC21AD" w14:textId="77777777">
      <w:pPr>
        <w:numPr>
          <w:ilvl w:val="0"/>
          <w:numId w:val="12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Identify and embed sector and professional best practice, balancing quality with the resources and parameters set by the Board.</w:t>
      </w:r>
    </w:p>
    <w:p w:rsidRPr="00270EC7" w:rsidR="00270EC7" w:rsidP="00270EC7" w:rsidRDefault="00270EC7" w14:paraId="7EA4CFD2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Finance and risk</w:t>
      </w:r>
    </w:p>
    <w:p w:rsidRPr="00270EC7" w:rsidR="00270EC7" w:rsidP="00270EC7" w:rsidRDefault="00270EC7" w14:paraId="13C5B3A9" w14:textId="083C03C6">
      <w:pPr>
        <w:numPr>
          <w:ilvl w:val="0"/>
          <w:numId w:val="13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Safeguard SPACE’s overall financial health, including developing, overseeing, and monitoring effective</w:t>
      </w:r>
      <w:r w:rsidR="002562FB">
        <w:rPr>
          <w:sz w:val="22"/>
          <w:szCs w:val="22"/>
        </w:rPr>
        <w:t>, diverse and</w:t>
      </w:r>
      <w:r w:rsidRPr="00270EC7">
        <w:rPr>
          <w:sz w:val="22"/>
          <w:szCs w:val="22"/>
        </w:rPr>
        <w:t xml:space="preserve"> ethical income generation.</w:t>
      </w:r>
    </w:p>
    <w:p w:rsidR="00270EC7" w:rsidP="00270EC7" w:rsidRDefault="00270EC7" w14:paraId="228A245A" w14:textId="77777777">
      <w:pPr>
        <w:numPr>
          <w:ilvl w:val="0"/>
          <w:numId w:val="13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Maintain a robust approach to risk: regularly review major risks with the Board; implement controls and mitigations; and complete risk analyses for proposed or new work.</w:t>
      </w:r>
    </w:p>
    <w:p w:rsidRPr="00270EC7" w:rsidR="009471EA" w:rsidP="00270EC7" w:rsidRDefault="002177A8" w14:paraId="51FF294C" w14:textId="5FC09079">
      <w:pPr>
        <w:numPr>
          <w:ilvl w:val="0"/>
          <w:numId w:val="13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In collaboration with trustees ensure l</w:t>
      </w:r>
      <w:r w:rsidRPr="009471EA" w:rsidR="009471EA">
        <w:rPr>
          <w:sz w:val="22"/>
          <w:szCs w:val="22"/>
        </w:rPr>
        <w:t>ong-term financial sustainability, including reserves, financial planning, and scenario modelling</w:t>
      </w:r>
    </w:p>
    <w:p w:rsidR="00270EC7" w:rsidP="54BAF9A6" w:rsidRDefault="00270EC7" w14:paraId="28A14EE3" w14:textId="5922FEF9">
      <w:pPr>
        <w:numPr>
          <w:ilvl w:val="0"/>
          <w:numId w:val="13"/>
        </w:numPr>
        <w:spacing w:after="120" w:line="240" w:lineRule="auto"/>
        <w:rPr>
          <w:sz w:val="22"/>
          <w:szCs w:val="22"/>
        </w:rPr>
      </w:pPr>
      <w:r w:rsidRPr="54BAF9A6" w:rsidR="00270EC7">
        <w:rPr>
          <w:sz w:val="22"/>
          <w:szCs w:val="22"/>
        </w:rPr>
        <w:t xml:space="preserve">Ensure strong internal and external </w:t>
      </w:r>
      <w:r w:rsidRPr="54BAF9A6" w:rsidR="60B5DDFD">
        <w:rPr>
          <w:sz w:val="22"/>
          <w:szCs w:val="22"/>
        </w:rPr>
        <w:t xml:space="preserve">financial </w:t>
      </w:r>
      <w:r w:rsidRPr="54BAF9A6" w:rsidR="00270EC7">
        <w:rPr>
          <w:sz w:val="22"/>
          <w:szCs w:val="22"/>
        </w:rPr>
        <w:t>controls</w:t>
      </w:r>
      <w:r w:rsidRPr="54BAF9A6" w:rsidR="5DBC829E">
        <w:rPr>
          <w:sz w:val="22"/>
          <w:szCs w:val="22"/>
        </w:rPr>
        <w:t xml:space="preserve"> </w:t>
      </w:r>
      <w:r w:rsidRPr="54BAF9A6" w:rsidR="00270EC7">
        <w:rPr>
          <w:sz w:val="22"/>
          <w:szCs w:val="22"/>
        </w:rPr>
        <w:t xml:space="preserve">with </w:t>
      </w:r>
      <w:r w:rsidRPr="54BAF9A6" w:rsidR="00270EC7">
        <w:rPr>
          <w:sz w:val="22"/>
          <w:szCs w:val="22"/>
        </w:rPr>
        <w:t>appropriate assurance</w:t>
      </w:r>
      <w:r w:rsidRPr="54BAF9A6" w:rsidR="00270EC7">
        <w:rPr>
          <w:sz w:val="22"/>
          <w:szCs w:val="22"/>
        </w:rPr>
        <w:t xml:space="preserve"> and audit mechanisms.</w:t>
      </w:r>
      <w:r w:rsidRPr="54BAF9A6" w:rsidR="00270EC7">
        <w:rPr>
          <w:sz w:val="22"/>
          <w:szCs w:val="22"/>
        </w:rPr>
        <w:t xml:space="preserve"> </w:t>
      </w:r>
    </w:p>
    <w:p w:rsidRPr="00883176" w:rsidR="00883176" w:rsidP="00883176" w:rsidRDefault="00883176" w14:paraId="4822FB17" w14:textId="63CFED51">
      <w:pPr>
        <w:numPr>
          <w:ilvl w:val="0"/>
          <w:numId w:val="13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Ensure that </w:t>
      </w:r>
      <w:r w:rsidRPr="00883176">
        <w:rPr>
          <w:sz w:val="22"/>
          <w:szCs w:val="22"/>
        </w:rPr>
        <w:t xml:space="preserve">monthly payroll is processed accurately though liaison with external accountants. </w:t>
      </w:r>
    </w:p>
    <w:p w:rsidRPr="00270EC7" w:rsidR="00883176" w:rsidP="00883176" w:rsidRDefault="009E45CF" w14:paraId="05057CB6" w14:textId="345A7A65">
      <w:pPr>
        <w:numPr>
          <w:ilvl w:val="0"/>
          <w:numId w:val="13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Working in partnership with </w:t>
      </w:r>
      <w:r w:rsidR="00D720AD">
        <w:rPr>
          <w:sz w:val="22"/>
          <w:szCs w:val="22"/>
        </w:rPr>
        <w:t>external accountants, e</w:t>
      </w:r>
      <w:r w:rsidRPr="00883176" w:rsidR="00883176">
        <w:rPr>
          <w:sz w:val="22"/>
          <w:szCs w:val="22"/>
        </w:rPr>
        <w:t>nsure that year-end statutory financial accounts are produced in a timely manner.</w:t>
      </w:r>
    </w:p>
    <w:p w:rsidRPr="00270EC7" w:rsidR="00270EC7" w:rsidP="00270EC7" w:rsidRDefault="00270EC7" w14:paraId="4F5C2B29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External and internal relations</w:t>
      </w:r>
    </w:p>
    <w:p w:rsidRPr="00270EC7" w:rsidR="00270EC7" w:rsidP="00270EC7" w:rsidRDefault="00270EC7" w14:paraId="1DF0B5CA" w14:textId="77777777">
      <w:pPr>
        <w:numPr>
          <w:ilvl w:val="0"/>
          <w:numId w:val="14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Champion clear, inclusive, and timely communication across SPACE and with external stakeholders.</w:t>
      </w:r>
    </w:p>
    <w:p w:rsidRPr="00270EC7" w:rsidR="00270EC7" w:rsidP="00270EC7" w:rsidRDefault="00270EC7" w14:paraId="367ABD75" w14:textId="77777777">
      <w:pPr>
        <w:numPr>
          <w:ilvl w:val="0"/>
          <w:numId w:val="14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Build SPACE’s public profile and nurture trusted relationships across government, public bodies, the VCSE sector, private sector partners, and other stakeholders.</w:t>
      </w:r>
    </w:p>
    <w:p w:rsidRPr="00270EC7" w:rsidR="00270EC7" w:rsidP="00270EC7" w:rsidRDefault="00270EC7" w14:paraId="1DC2F863" w14:textId="77777777">
      <w:pPr>
        <w:numPr>
          <w:ilvl w:val="0"/>
          <w:numId w:val="14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Put people with lived experience at the centre: establish accessible mechanisms to hear from current and future beneficiaries (the people and communities we serve) on performance and future development.</w:t>
      </w:r>
    </w:p>
    <w:p w:rsidRPr="00270EC7" w:rsidR="00270EC7" w:rsidP="00270EC7" w:rsidRDefault="00270EC7" w14:paraId="5BBFC15C" w14:textId="77777777">
      <w:pPr>
        <w:numPr>
          <w:ilvl w:val="0"/>
          <w:numId w:val="14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 xml:space="preserve">Scan the external environment for opportunities and risks; advise Trustees proactively and </w:t>
      </w:r>
      <w:proofErr w:type="gramStart"/>
      <w:r w:rsidRPr="00270EC7">
        <w:rPr>
          <w:sz w:val="22"/>
          <w:szCs w:val="22"/>
        </w:rPr>
        <w:t>take action</w:t>
      </w:r>
      <w:proofErr w:type="gramEnd"/>
      <w:r w:rsidRPr="00270EC7">
        <w:rPr>
          <w:sz w:val="22"/>
          <w:szCs w:val="22"/>
        </w:rPr>
        <w:t xml:space="preserve"> as needed.</w:t>
      </w:r>
    </w:p>
    <w:p w:rsidRPr="00270EC7" w:rsidR="00270EC7" w:rsidP="00270EC7" w:rsidRDefault="00270EC7" w14:paraId="6669C6A1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Legal and regulatory compliance</w:t>
      </w:r>
    </w:p>
    <w:p w:rsidR="00270EC7" w:rsidP="00270EC7" w:rsidRDefault="00270EC7" w14:paraId="02F5F106" w14:textId="77777777">
      <w:pPr>
        <w:numPr>
          <w:ilvl w:val="0"/>
          <w:numId w:val="15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 xml:space="preserve">Ensure the charity meets all legal, statutory, and regulatory responsibilities </w:t>
      </w:r>
      <w:proofErr w:type="gramStart"/>
      <w:r w:rsidRPr="00270EC7">
        <w:rPr>
          <w:sz w:val="22"/>
          <w:szCs w:val="22"/>
        </w:rPr>
        <w:t>at all times</w:t>
      </w:r>
      <w:proofErr w:type="gramEnd"/>
      <w:r w:rsidRPr="00270EC7">
        <w:rPr>
          <w:sz w:val="22"/>
          <w:szCs w:val="22"/>
        </w:rPr>
        <w:t>, including (as relevant) charity law, company law, data protection, safeguarding, health and safety, and equality duties.</w:t>
      </w:r>
    </w:p>
    <w:p w:rsidRPr="00270EC7" w:rsidR="00ED33C1" w:rsidP="00270EC7" w:rsidRDefault="00FE6C2F" w14:paraId="4BAAB875" w14:textId="310DAD94">
      <w:pPr>
        <w:numPr>
          <w:ilvl w:val="0"/>
          <w:numId w:val="15"/>
        </w:num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Pr="00ED33C1" w:rsidR="00ED33C1">
        <w:rPr>
          <w:sz w:val="22"/>
          <w:szCs w:val="22"/>
        </w:rPr>
        <w:t>romoting a strong safeguarding culture and ensur</w:t>
      </w:r>
      <w:r w:rsidR="00373746">
        <w:rPr>
          <w:sz w:val="22"/>
          <w:szCs w:val="22"/>
        </w:rPr>
        <w:t>e</w:t>
      </w:r>
      <w:r w:rsidRPr="00ED33C1" w:rsidR="00ED33C1">
        <w:rPr>
          <w:sz w:val="22"/>
          <w:szCs w:val="22"/>
        </w:rPr>
        <w:t xml:space="preserve"> best practice across all activities</w:t>
      </w:r>
      <w:r w:rsidR="00373746">
        <w:rPr>
          <w:sz w:val="22"/>
          <w:szCs w:val="22"/>
        </w:rPr>
        <w:t xml:space="preserve"> and that an appropriate designated safeguarding lead is in place</w:t>
      </w:r>
    </w:p>
    <w:p w:rsidRPr="00270EC7" w:rsidR="00270EC7" w:rsidP="00270EC7" w:rsidRDefault="00270EC7" w14:paraId="302C2130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Strategy and planning</w:t>
      </w:r>
    </w:p>
    <w:p w:rsidRPr="00270EC7" w:rsidR="00270EC7" w:rsidP="00270EC7" w:rsidRDefault="00270EC7" w14:paraId="2801F626" w14:textId="5933B5B7">
      <w:pPr>
        <w:numPr>
          <w:ilvl w:val="0"/>
          <w:numId w:val="16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 xml:space="preserve">In partnership with the Chair, support Trustees to </w:t>
      </w:r>
      <w:r w:rsidR="00B27B0E">
        <w:rPr>
          <w:sz w:val="22"/>
          <w:szCs w:val="22"/>
        </w:rPr>
        <w:t>development and deliver</w:t>
      </w:r>
      <w:r w:rsidRPr="00270EC7">
        <w:rPr>
          <w:sz w:val="22"/>
          <w:szCs w:val="22"/>
        </w:rPr>
        <w:t xml:space="preserve"> SPACE’s values, ethos, vision, mission, strategic objectives, and strategic priorities, ensuring clear metrics and routes to delivery.</w:t>
      </w:r>
    </w:p>
    <w:p w:rsidRPr="00270EC7" w:rsidR="00270EC7" w:rsidP="00270EC7" w:rsidRDefault="00270EC7" w14:paraId="6E4CD3C3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Ensuring high-quality governance</w:t>
      </w:r>
    </w:p>
    <w:p w:rsidRPr="00270EC7" w:rsidR="00270EC7" w:rsidP="00270EC7" w:rsidRDefault="00270EC7" w14:paraId="1464D661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Draw the Board’s attention to matters requiring consideration or decision.</w:t>
      </w:r>
    </w:p>
    <w:p w:rsidRPr="00270EC7" w:rsidR="00270EC7" w:rsidP="00270EC7" w:rsidRDefault="00270EC7" w14:paraId="7B81087F" w14:textId="3B02346F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 w:rsidR="00270EC7">
        <w:rPr>
          <w:sz w:val="22"/>
          <w:szCs w:val="22"/>
        </w:rPr>
        <w:t xml:space="preserve">Provide </w:t>
      </w:r>
      <w:r w:rsidRPr="00270EC7" w:rsidR="00270EC7">
        <w:rPr>
          <w:sz w:val="22"/>
          <w:szCs w:val="22"/>
        </w:rPr>
        <w:t>timely</w:t>
      </w:r>
      <w:r w:rsidRPr="00270EC7" w:rsidR="00270EC7">
        <w:rPr>
          <w:sz w:val="22"/>
          <w:szCs w:val="22"/>
        </w:rPr>
        <w:t>, honest, balanced, and relevant advice, guidance, and information on performance, the short</w:t>
      </w:r>
      <w:r w:rsidRPr="08556479" w:rsidR="00270EC7">
        <w:rPr>
          <w:sz w:val="22"/>
          <w:szCs w:val="22"/>
        </w:rPr>
        <w:t xml:space="preserve"> and </w:t>
      </w:r>
      <w:r w:rsidRPr="08556479" w:rsidR="1A12C19D">
        <w:rPr>
          <w:sz w:val="22"/>
          <w:szCs w:val="22"/>
        </w:rPr>
        <w:t>long-term</w:t>
      </w:r>
      <w:r w:rsidRPr="08556479" w:rsidR="00270EC7">
        <w:rPr>
          <w:sz w:val="22"/>
          <w:szCs w:val="22"/>
        </w:rPr>
        <w:t xml:space="preserve"> outlook, compliance, and other material </w:t>
      </w:r>
      <w:r w:rsidRPr="08556479" w:rsidR="00270EC7">
        <w:rPr>
          <w:sz w:val="22"/>
          <w:szCs w:val="22"/>
        </w:rPr>
        <w:t>issues.</w:t>
      </w:r>
      <w:r w:rsidRPr="00270EC7">
        <w:rPr>
          <w:sz w:val="22"/>
          <w:szCs w:val="22"/>
        </w:rPr>
        <w:noBreakHyphen/>
      </w:r>
      <w:r w:rsidRPr="00270EC7" w:rsidR="00270EC7">
        <w:rPr>
          <w:sz w:val="22"/>
          <w:szCs w:val="22"/>
        </w:rPr>
        <w:t xml:space="preserve"> and long</w:t>
      </w:r>
      <w:r w:rsidRPr="00270EC7" w:rsidR="6E6729DA">
        <w:rPr>
          <w:sz w:val="22"/>
          <w:szCs w:val="22"/>
        </w:rPr>
        <w:t>-term</w:t>
      </w:r>
      <w:r w:rsidRPr="00270EC7">
        <w:rPr>
          <w:sz w:val="22"/>
          <w:szCs w:val="22"/>
        </w:rPr>
        <w:noBreakHyphen/>
        <w:t>term outlook, compliance, and other material issues.</w:t>
      </w:r>
    </w:p>
    <w:p w:rsidRPr="00270EC7" w:rsidR="00270EC7" w:rsidP="00270EC7" w:rsidRDefault="00270EC7" w14:paraId="202FF85C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Enable colleagues and volunteers to understand and support the governance role of the Board, fostering constructive working relationships throughout SPACE.</w:t>
      </w:r>
    </w:p>
    <w:p w:rsidRPr="00270EC7" w:rsidR="00270EC7" w:rsidP="00270EC7" w:rsidRDefault="00270EC7" w14:paraId="6B579D96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 xml:space="preserve">With the Chair, ensure SPACE’s governing instruments and governance structure are reviewed </w:t>
      </w:r>
      <w:proofErr w:type="gramStart"/>
      <w:r w:rsidRPr="00270EC7">
        <w:rPr>
          <w:sz w:val="22"/>
          <w:szCs w:val="22"/>
        </w:rPr>
        <w:t>regularly;</w:t>
      </w:r>
      <w:proofErr w:type="gramEnd"/>
      <w:r w:rsidRPr="00270EC7">
        <w:rPr>
          <w:sz w:val="22"/>
          <w:szCs w:val="22"/>
        </w:rPr>
        <w:t xml:space="preserve"> support periodic Board effectiveness reviews.</w:t>
      </w:r>
    </w:p>
    <w:p w:rsidRPr="00270EC7" w:rsidR="00270EC7" w:rsidP="00270EC7" w:rsidRDefault="00270EC7" w14:paraId="1B457E3A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With the Chair, ensure delegated authorities are clearly documented, understood, and followed, with proportionate reporting.</w:t>
      </w:r>
    </w:p>
    <w:p w:rsidRPr="00270EC7" w:rsidR="00270EC7" w:rsidP="00270EC7" w:rsidRDefault="00270EC7" w14:paraId="54083EED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Work with the Board to ensure it has the right skills, diversity of perspectives, and access to external professional advice and expertise.</w:t>
      </w:r>
    </w:p>
    <w:p w:rsidRPr="00270EC7" w:rsidR="00270EC7" w:rsidP="00270EC7" w:rsidRDefault="00270EC7" w14:paraId="5B62EB5A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Support the Chair in maintaining open, fair, and transparent processes for recruiting or co</w:t>
      </w:r>
      <w:r w:rsidRPr="00270EC7">
        <w:rPr>
          <w:sz w:val="22"/>
          <w:szCs w:val="22"/>
        </w:rPr>
        <w:noBreakHyphen/>
        <w:t>opting Trustees, future Chairs, and future Chief Executives.</w:t>
      </w:r>
    </w:p>
    <w:p w:rsidRPr="00270EC7" w:rsidR="00270EC7" w:rsidP="00270EC7" w:rsidRDefault="00270EC7" w14:paraId="7CEBD30D" w14:textId="77777777">
      <w:pPr>
        <w:numPr>
          <w:ilvl w:val="0"/>
          <w:numId w:val="17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With the Chair, ensure all Trustees receive appropriate induction, information, advice, and ongoing training—enabling every member to contribute confidently and effectively.</w:t>
      </w:r>
    </w:p>
    <w:p w:rsidRPr="00270EC7" w:rsidR="00270EC7" w:rsidP="00270EC7" w:rsidRDefault="00270EC7" w14:paraId="7E0CA77C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Board meetings</w:t>
      </w:r>
    </w:p>
    <w:p w:rsidRPr="00270EC7" w:rsidR="00270EC7" w:rsidP="00270EC7" w:rsidRDefault="00270EC7" w14:paraId="4682335D" w14:textId="77777777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Ensure the Board receives the information it needs, in accessible formats and in good time, to fulfil its duties.</w:t>
      </w:r>
    </w:p>
    <w:p w:rsidRPr="00270EC7" w:rsidR="00270EC7" w:rsidP="00270EC7" w:rsidRDefault="00270EC7" w14:paraId="0BF93F3F" w14:textId="77777777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With the Chair, plan the annual cycle of Board and committee meetings and any away</w:t>
      </w:r>
      <w:r w:rsidRPr="00270EC7">
        <w:rPr>
          <w:sz w:val="22"/>
          <w:szCs w:val="22"/>
        </w:rPr>
        <w:noBreakHyphen/>
        <w:t>days.</w:t>
      </w:r>
    </w:p>
    <w:p w:rsidRPr="00270EC7" w:rsidR="00270EC7" w:rsidP="54BAF9A6" w:rsidRDefault="00270EC7" w14:paraId="73FBF9CC" w14:textId="6790B3FB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54BAF9A6" w:rsidR="00270EC7">
        <w:rPr>
          <w:sz w:val="22"/>
          <w:szCs w:val="22"/>
        </w:rPr>
        <w:t xml:space="preserve">With the Chair, curate </w:t>
      </w:r>
      <w:r w:rsidRPr="54BAF9A6" w:rsidR="00270EC7">
        <w:rPr>
          <w:sz w:val="22"/>
          <w:szCs w:val="22"/>
        </w:rPr>
        <w:t>appropriate agendas</w:t>
      </w:r>
      <w:r w:rsidRPr="54BAF9A6" w:rsidR="00270EC7">
        <w:rPr>
          <w:sz w:val="22"/>
          <w:szCs w:val="22"/>
        </w:rPr>
        <w:t xml:space="preserve"> and provide high</w:t>
      </w:r>
      <w:r w:rsidRPr="54BAF9A6" w:rsidR="7582DFD2">
        <w:rPr>
          <w:sz w:val="22"/>
          <w:szCs w:val="22"/>
        </w:rPr>
        <w:t>-quality</w:t>
      </w:r>
      <w:r w:rsidRPr="54BAF9A6" w:rsidR="00270EC7">
        <w:rPr>
          <w:sz w:val="22"/>
          <w:szCs w:val="22"/>
        </w:rPr>
        <w:t xml:space="preserve"> papers focused on strategic and governance matters.</w:t>
      </w:r>
    </w:p>
    <w:p w:rsidRPr="00270EC7" w:rsidR="00270EC7" w:rsidP="00270EC7" w:rsidRDefault="00270EC7" w14:paraId="24AB03DE" w14:textId="77777777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Help the Board maintain a clear governance focus—avoiding unnecessary operational detail in Board agendas and papers.</w:t>
      </w:r>
    </w:p>
    <w:p w:rsidRPr="00270EC7" w:rsidR="00270EC7" w:rsidP="00270EC7" w:rsidRDefault="00270EC7" w14:paraId="4FC01FC2" w14:textId="77777777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Report regularly on SPACE’s performance, progress against strategic priorities, and implementation of Board policies.</w:t>
      </w:r>
    </w:p>
    <w:p w:rsidRPr="00270EC7" w:rsidR="00270EC7" w:rsidP="00270EC7" w:rsidRDefault="00270EC7" w14:paraId="188F3397" w14:textId="76ABE6AE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Submit high</w:t>
      </w:r>
      <w:r w:rsidRPr="08556479" w:rsidR="439E7C93">
        <w:rPr>
          <w:sz w:val="22"/>
          <w:szCs w:val="22"/>
        </w:rPr>
        <w:t>-level</w:t>
      </w:r>
      <w:r w:rsidRPr="08556479">
        <w:rPr>
          <w:sz w:val="22"/>
          <w:szCs w:val="22"/>
        </w:rPr>
        <w:t xml:space="preserve"> policy proposals for approval (or support the Board to develop them) and lead their effective implementation</w:t>
      </w:r>
      <w:r w:rsidRPr="08556479" w:rsidR="09D6487A">
        <w:rPr>
          <w:sz w:val="22"/>
          <w:szCs w:val="22"/>
        </w:rPr>
        <w:t>,</w:t>
      </w:r>
      <w:r w:rsidRPr="08556479" w:rsidR="6A89FAE4">
        <w:rPr>
          <w:sz w:val="22"/>
          <w:szCs w:val="22"/>
        </w:rPr>
        <w:t xml:space="preserve"> </w:t>
      </w:r>
      <w:r w:rsidRPr="00270EC7">
        <w:rPr>
          <w:sz w:val="22"/>
          <w:szCs w:val="22"/>
        </w:rPr>
        <w:noBreakHyphen/>
        <w:t>level policy proposals for approval (or support the Board to develop them) and lead their effective implementation.</w:t>
      </w:r>
    </w:p>
    <w:p w:rsidRPr="00270EC7" w:rsidR="00270EC7" w:rsidP="00270EC7" w:rsidRDefault="00270EC7" w14:paraId="48BAE0BA" w14:textId="77777777">
      <w:pPr>
        <w:numPr>
          <w:ilvl w:val="0"/>
          <w:numId w:val="18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Implement Board decisions promptly and transparently.</w:t>
      </w:r>
    </w:p>
    <w:p w:rsidRPr="00270EC7" w:rsidR="00270EC7" w:rsidP="00270EC7" w:rsidRDefault="00270EC7" w14:paraId="444C143D" w14:textId="77777777">
      <w:pPr>
        <w:spacing w:after="120" w:line="240" w:lineRule="auto"/>
        <w:rPr>
          <w:b/>
          <w:bCs/>
          <w:sz w:val="22"/>
          <w:szCs w:val="22"/>
        </w:rPr>
      </w:pPr>
      <w:r w:rsidRPr="00270EC7">
        <w:rPr>
          <w:b/>
          <w:bCs/>
          <w:sz w:val="22"/>
          <w:szCs w:val="22"/>
        </w:rPr>
        <w:t>Relationships with the chair of trustees</w:t>
      </w:r>
    </w:p>
    <w:p w:rsidRPr="00270EC7" w:rsidR="00270EC7" w:rsidP="00270EC7" w:rsidRDefault="00270EC7" w14:paraId="35B14BBE" w14:textId="6F864858">
      <w:pPr>
        <w:numPr>
          <w:ilvl w:val="0"/>
          <w:numId w:val="19"/>
        </w:numPr>
        <w:spacing w:after="120" w:line="240" w:lineRule="auto"/>
        <w:rPr>
          <w:sz w:val="22"/>
          <w:szCs w:val="22"/>
        </w:rPr>
      </w:pPr>
      <w:r w:rsidRPr="00270EC7" w:rsidR="00270EC7">
        <w:rPr>
          <w:sz w:val="22"/>
          <w:szCs w:val="22"/>
        </w:rPr>
        <w:t>Hold regular one</w:t>
      </w:r>
      <w:r w:rsidRPr="08556479" w:rsidR="5D755F29">
        <w:rPr>
          <w:sz w:val="22"/>
          <w:szCs w:val="22"/>
        </w:rPr>
        <w:t>-to-one</w:t>
      </w:r>
      <w:r w:rsidRPr="08556479" w:rsidR="00270EC7">
        <w:rPr>
          <w:sz w:val="22"/>
          <w:szCs w:val="22"/>
        </w:rPr>
        <w:t xml:space="preserve"> meetings with the Chair to discuss progress, risks, opportunities, and challenges; clarify mutual expectations; co</w:t>
      </w:r>
      <w:r w:rsidRPr="08556479" w:rsidR="62BA89BF">
        <w:rPr>
          <w:sz w:val="22"/>
          <w:szCs w:val="22"/>
        </w:rPr>
        <w:t>-</w:t>
      </w:r>
      <w:r w:rsidRPr="08556479" w:rsidR="00270EC7">
        <w:rPr>
          <w:sz w:val="22"/>
          <w:szCs w:val="22"/>
        </w:rPr>
        <w:t xml:space="preserve">plan the Board’s annual programme; and prepare for </w:t>
      </w:r>
      <w:r w:rsidRPr="00270EC7">
        <w:rPr>
          <w:sz w:val="22"/>
          <w:szCs w:val="22"/>
        </w:rPr>
        <w:noBreakHyphen/>
      </w:r>
      <w:r w:rsidRPr="5EB38FDB" w:rsidR="00270EC7">
        <w:rPr>
          <w:sz w:val="22"/>
          <w:szCs w:val="22"/>
        </w:rPr>
        <w:t xml:space="preserve">meetings with the Chair to discuss progress, risks, opportunities, and challenges; clarify mutual expectations; </w:t>
      </w:r>
      <w:r w:rsidRPr="54BAF9A6" w:rsidR="4F4EED25">
        <w:rPr>
          <w:sz w:val="22"/>
          <w:szCs w:val="22"/>
        </w:rPr>
        <w:t xml:space="preserve">one to </w:t>
      </w:r>
      <w:r w:rsidRPr="54BAF9A6" w:rsidR="4F4EED25">
        <w:rPr>
          <w:sz w:val="22"/>
          <w:szCs w:val="22"/>
        </w:rPr>
        <w:t>o</w:t>
      </w:r>
      <w:r w:rsidRPr="54BAF9A6" w:rsidR="4F4EED25">
        <w:rPr>
          <w:sz w:val="22"/>
          <w:szCs w:val="22"/>
        </w:rPr>
        <w:t>ne</w:t>
      </w:r>
      <w:r w:rsidRPr="54BAF9A6" w:rsidR="00270EC7">
        <w:rPr>
          <w:sz w:val="22"/>
          <w:szCs w:val="22"/>
        </w:rPr>
        <w:t xml:space="preserve"> </w:t>
      </w:r>
      <w:r w:rsidRPr="00270EC7">
        <w:rPr>
          <w:sz w:val="22"/>
          <w:szCs w:val="22"/>
        </w:rPr>
        <w:noBreakHyphen/>
        <w:t xml:space="preserve">one meetings with the Chair to discuss progress, risks, opportunities, and challenges; clarify mutual expectations; </w:t>
      </w:r>
      <w:r w:rsidRPr="00270EC7" w:rsidR="6AB0BCF7">
        <w:rPr>
          <w:sz w:val="22"/>
          <w:szCs w:val="22"/>
        </w:rPr>
        <w:t xml:space="preserve">Coplan </w:t>
      </w:r>
      <w:r w:rsidRPr="00270EC7">
        <w:rPr>
          <w:sz w:val="22"/>
          <w:szCs w:val="22"/>
        </w:rPr>
        <w:noBreakHyphen/>
        <w:t>plan the Board’s annual programme; and prepare for meetings.</w:t>
      </w:r>
    </w:p>
    <w:p w:rsidR="00270EC7" w:rsidP="00270EC7" w:rsidRDefault="00270EC7" w14:paraId="6DB37ADB" w14:textId="77777777">
      <w:pPr>
        <w:numPr>
          <w:ilvl w:val="0"/>
          <w:numId w:val="19"/>
        </w:numPr>
        <w:spacing w:after="120" w:line="240" w:lineRule="auto"/>
        <w:rPr>
          <w:sz w:val="22"/>
          <w:szCs w:val="22"/>
        </w:rPr>
      </w:pPr>
      <w:r w:rsidRPr="00270EC7">
        <w:rPr>
          <w:sz w:val="22"/>
          <w:szCs w:val="22"/>
        </w:rPr>
        <w:t>In close consultation with the Chair, agree respective roles in representing SPACE and acting as spokesperson at public functions, meetings, and with the media.</w:t>
      </w:r>
    </w:p>
    <w:p w:rsidR="003110E8" w:rsidP="003110E8" w:rsidRDefault="003110E8" w14:paraId="374AAC09" w14:textId="77777777">
      <w:pPr>
        <w:spacing w:after="120" w:line="240" w:lineRule="auto"/>
        <w:rPr>
          <w:sz w:val="22"/>
          <w:szCs w:val="22"/>
        </w:rPr>
      </w:pPr>
    </w:p>
    <w:p w:rsidRPr="00D90828" w:rsidR="003110E8" w:rsidP="003110E8" w:rsidRDefault="003110E8" w14:paraId="684923C6" w14:textId="77777777">
      <w:pPr>
        <w:spacing w:after="120" w:line="240" w:lineRule="auto"/>
        <w:rPr>
          <w:sz w:val="22"/>
          <w:szCs w:val="22"/>
        </w:rPr>
      </w:pPr>
    </w:p>
    <w:p w:rsidR="00D720AD" w:rsidP="00C87455" w:rsidRDefault="00D720AD" w14:paraId="1E1AC118" w14:textId="77777777">
      <w:pPr>
        <w:rPr>
          <w:b/>
          <w:bCs/>
          <w:sz w:val="22"/>
          <w:szCs w:val="22"/>
          <w:u w:val="single"/>
          <w:lang w:val="en-US"/>
        </w:rPr>
      </w:pPr>
    </w:p>
    <w:p w:rsidRPr="00270EC7" w:rsidR="00F44CB2" w:rsidP="006A0CD2" w:rsidRDefault="00F44CB2" w14:paraId="203B2F19" w14:textId="60E80CBB">
      <w:pPr>
        <w:jc w:val="center"/>
        <w:rPr>
          <w:b/>
          <w:bCs/>
          <w:sz w:val="22"/>
          <w:szCs w:val="22"/>
          <w:u w:val="single"/>
          <w:lang w:val="en-US"/>
        </w:rPr>
      </w:pPr>
      <w:r w:rsidRPr="00D90828">
        <w:rPr>
          <w:b/>
          <w:bCs/>
          <w:sz w:val="22"/>
          <w:szCs w:val="22"/>
          <w:u w:val="single"/>
          <w:lang w:val="en-US"/>
        </w:rPr>
        <w:t xml:space="preserve">Chief Executive – </w:t>
      </w:r>
      <w:r w:rsidRPr="00D90828" w:rsidR="00DD72DF">
        <w:rPr>
          <w:b/>
          <w:bCs/>
          <w:sz w:val="22"/>
          <w:szCs w:val="22"/>
          <w:u w:val="single"/>
          <w:lang w:val="en-US"/>
        </w:rPr>
        <w:t>Person Specification</w:t>
      </w:r>
      <w:r w:rsidRPr="00D90828">
        <w:rPr>
          <w:b/>
          <w:bCs/>
          <w:sz w:val="22"/>
          <w:szCs w:val="22"/>
          <w:u w:val="single"/>
          <w:lang w:val="en-US"/>
        </w:rPr>
        <w:t xml:space="preserve"> – January 2026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3980"/>
        <w:gridCol w:w="3373"/>
      </w:tblGrid>
      <w:tr w:rsidRPr="00D90828" w:rsidR="0070563C" w:rsidTr="54BAF9A6" w14:paraId="722FB4BF" w14:textId="77777777">
        <w:trPr>
          <w:tblCellSpacing w:w="15" w:type="dxa"/>
        </w:trPr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DC1E67" w:rsidRDefault="00DC1E67" w14:paraId="4EB2CECB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DC1E67" w:rsidRDefault="00DC1E67" w14:paraId="3CB42E05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DC1E67" w:rsidRDefault="00DC1E67" w14:paraId="67563B59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Pr="00D90828" w:rsidR="0070563C" w:rsidTr="54BAF9A6" w14:paraId="6F3F13AB" w14:textId="77777777">
        <w:trPr>
          <w:tblCellSpacing w:w="15" w:type="dxa"/>
        </w:trPr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6A0CD2" w:rsidRDefault="00DC1E67" w14:paraId="2B360769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Education &amp; Qualifications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DC1E67" w:rsidP="006A0CD2" w:rsidRDefault="00DC1E67" w14:paraId="4F75AFA2" w14:textId="7777777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Educated to degree level or equivalent level of professional experience</w:t>
            </w:r>
          </w:p>
          <w:p w:rsidRPr="00D90828" w:rsidR="00DC1E67" w:rsidP="00DC1E67" w:rsidRDefault="00DC1E67" w14:paraId="52C72315" w14:textId="4C28ACB0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Commitment to ongoing professional development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DC1E67" w:rsidP="00DC1E67" w:rsidRDefault="00DC1E67" w14:paraId="79E105FE" w14:textId="77777777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Postgraduate qualification or recognised professional qualification (e.g. leadership, management, finance, governance, or a relevant specialist area)</w:t>
            </w:r>
          </w:p>
          <w:p w:rsidRPr="00D90828" w:rsidR="00DC1E67" w:rsidP="00DC1E67" w:rsidRDefault="00DC1E67" w14:paraId="3C99B199" w14:textId="3FC1B2CB">
            <w:pPr>
              <w:pStyle w:val="ListParagraph"/>
              <w:numPr>
                <w:ilvl w:val="0"/>
                <w:numId w:val="21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157EFC52">
              <w:rPr>
                <w:sz w:val="22"/>
                <w:szCs w:val="22"/>
              </w:rPr>
              <w:t>Charity governance or trustee</w:t>
            </w:r>
            <w:r w:rsidRPr="54BAF9A6" w:rsidR="34498F1C">
              <w:rPr>
                <w:sz w:val="22"/>
                <w:szCs w:val="22"/>
              </w:rPr>
              <w:t xml:space="preserve"> level</w:t>
            </w:r>
            <w:r w:rsidRPr="54BAF9A6" w:rsidR="741D91D3">
              <w:rPr>
                <w:sz w:val="22"/>
                <w:szCs w:val="22"/>
              </w:rPr>
              <w:t xml:space="preserve"> training</w:t>
            </w:r>
            <w:r w:rsidRPr="54BAF9A6" w:rsidR="0AEFD8F7">
              <w:rPr>
                <w:sz w:val="22"/>
                <w:szCs w:val="22"/>
              </w:rPr>
              <w:t xml:space="preserve"> </w:t>
            </w:r>
            <w:r w:rsidRPr="00D90828">
              <w:rPr>
                <w:sz w:val="22"/>
                <w:szCs w:val="22"/>
              </w:rPr>
              <w:noBreakHyphen/>
              <w:t>level training</w:t>
            </w:r>
          </w:p>
        </w:tc>
      </w:tr>
      <w:tr w:rsidRPr="00D90828" w:rsidR="0070563C" w:rsidTr="54BAF9A6" w14:paraId="7543052D" w14:textId="77777777">
        <w:trPr>
          <w:tblCellSpacing w:w="15" w:type="dxa"/>
        </w:trPr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6A0CD2" w:rsidRDefault="00DC1E67" w14:paraId="61E28633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DC1E67" w:rsidP="00DC1E67" w:rsidRDefault="00DC1E67" w14:paraId="5D49E30C" w14:textId="4903DEDA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157EFC52">
              <w:rPr>
                <w:sz w:val="22"/>
                <w:szCs w:val="22"/>
              </w:rPr>
              <w:t>Significant senior leadership experience within a charity, public sector, or values</w:t>
            </w:r>
            <w:r w:rsidRPr="54BAF9A6" w:rsidR="2BEDAD09">
              <w:rPr>
                <w:sz w:val="22"/>
                <w:szCs w:val="22"/>
              </w:rPr>
              <w:t xml:space="preserve"> driven</w:t>
            </w:r>
            <w:r w:rsidRPr="54BAF9A6" w:rsidR="741D91D3">
              <w:rPr>
                <w:sz w:val="22"/>
                <w:szCs w:val="22"/>
              </w:rPr>
              <w:t xml:space="preserve"> organisation</w:t>
            </w:r>
            <w:r w:rsidRPr="54BAF9A6" w:rsidR="3A4C1C60">
              <w:rPr>
                <w:sz w:val="22"/>
                <w:szCs w:val="22"/>
              </w:rPr>
              <w:t xml:space="preserve"> </w:t>
            </w:r>
            <w:r w:rsidRPr="00D90828">
              <w:rPr>
                <w:sz w:val="22"/>
                <w:szCs w:val="22"/>
              </w:rPr>
              <w:noBreakHyphen/>
              <w:t>driven organisation</w:t>
            </w:r>
          </w:p>
          <w:p w:rsidRPr="00D90828" w:rsidR="00DC1E67" w:rsidP="00DC1E67" w:rsidRDefault="00DC1E67" w14:paraId="46ECD0DC" w14:textId="7777777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Experience of working closely with a Board or Trustees within a clear governance framework</w:t>
            </w:r>
          </w:p>
          <w:p w:rsidRPr="00D90828" w:rsidR="00DC1E67" w:rsidP="00DC1E67" w:rsidRDefault="00DC1E67" w14:paraId="23C6D1C5" w14:textId="7777777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Proven experience of organisational leadership, including strategy development and delivery</w:t>
            </w:r>
          </w:p>
          <w:p w:rsidRPr="00D90828" w:rsidR="00DC1E67" w:rsidP="00DC1E67" w:rsidRDefault="00DC1E67" w14:paraId="7D9918B0" w14:textId="7777777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Experience of leading, developing, and motivating teams and volunteers</w:t>
            </w:r>
          </w:p>
          <w:p w:rsidRPr="00D90828" w:rsidR="00DC1E67" w:rsidP="00DC1E67" w:rsidRDefault="00DC1E67" w14:paraId="786763DE" w14:textId="7777777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Accountability for budgets and strong financial oversight</w:t>
            </w:r>
          </w:p>
          <w:p w:rsidRPr="00D90828" w:rsidR="00DC1E67" w:rsidP="00DC1E67" w:rsidRDefault="00DC1E67" w14:paraId="4A432EC4" w14:textId="277CC391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Experience of organisational change, growth, or transformation</w:t>
            </w:r>
          </w:p>
        </w:tc>
        <w:tc>
          <w:tcPr>
            <w:tcW w:w="0" w:type="auto"/>
            <w:tcMar/>
            <w:vAlign w:val="center"/>
            <w:hideMark/>
          </w:tcPr>
          <w:p w:rsidR="00DC1E67" w:rsidP="00DC1E67" w:rsidRDefault="00DC1E67" w14:paraId="238E3EAF" w14:textId="7777777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Previous experience as a Chief Executive or equivalent senior role</w:t>
            </w:r>
          </w:p>
          <w:p w:rsidRPr="00D90828" w:rsidR="006C65B4" w:rsidP="00DC1E67" w:rsidRDefault="006C65B4" w14:paraId="19578231" w14:textId="1E54EB66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Lived experience of </w:t>
            </w:r>
            <w:r w:rsidRPr="00BF4194">
              <w:rPr>
                <w:sz w:val="22"/>
                <w:szCs w:val="22"/>
              </w:rPr>
              <w:t>children with additional needs and their families</w:t>
            </w:r>
          </w:p>
          <w:p w:rsidR="00CB4CF9" w:rsidP="00546F02" w:rsidRDefault="00CB4CF9" w14:paraId="43036293" w14:textId="77777777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CB4CF9">
              <w:rPr>
                <w:sz w:val="22"/>
                <w:szCs w:val="22"/>
              </w:rPr>
              <w:t>Experience of meaningful engagement with people with lived experience, ensuring their voices shape decision</w:t>
            </w:r>
            <w:r w:rsidRPr="00CB4CF9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CB4CF9">
              <w:rPr>
                <w:sz w:val="22"/>
                <w:szCs w:val="22"/>
              </w:rPr>
              <w:t>making</w:t>
            </w:r>
          </w:p>
          <w:p w:rsidRPr="00D90828" w:rsidR="00546F02" w:rsidP="00546F02" w:rsidRDefault="00DC1E67" w14:paraId="6BBBFECC" w14:textId="55D76325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Experience of income generation, fundraising, or commissioning environments</w:t>
            </w:r>
          </w:p>
          <w:p w:rsidRPr="00D90828" w:rsidR="00DC1E67" w:rsidP="00546F02" w:rsidRDefault="00DC1E67" w14:paraId="0E65DFAF" w14:textId="73EBAE5E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157EFC52">
              <w:rPr>
                <w:sz w:val="22"/>
                <w:szCs w:val="22"/>
              </w:rPr>
              <w:t xml:space="preserve">Experience of partnership working across </w:t>
            </w:r>
            <w:r w:rsidRPr="54BAF9A6" w:rsidR="52BD3AD4">
              <w:rPr>
                <w:sz w:val="22"/>
                <w:szCs w:val="22"/>
              </w:rPr>
              <w:t>charity, public sector, or values</w:t>
            </w:r>
            <w:r w:rsidRPr="54BAF9A6" w:rsidR="261B58E9">
              <w:rPr>
                <w:sz w:val="22"/>
                <w:szCs w:val="22"/>
              </w:rPr>
              <w:t xml:space="preserve"> driven</w:t>
            </w:r>
            <w:r w:rsidRPr="54BAF9A6" w:rsidR="6D2E3EEA">
              <w:rPr>
                <w:sz w:val="22"/>
                <w:szCs w:val="22"/>
              </w:rPr>
              <w:t xml:space="preserve"> </w:t>
            </w:r>
            <w:r w:rsidRPr="54BAF9A6" w:rsidR="5291380E">
              <w:rPr>
                <w:sz w:val="22"/>
                <w:szCs w:val="22"/>
              </w:rPr>
              <w:t>organisation driven</w:t>
            </w:r>
            <w:r w:rsidRPr="54BAF9A6" w:rsidR="52BD3AD4">
              <w:rPr>
                <w:sz w:val="22"/>
                <w:szCs w:val="22"/>
              </w:rPr>
              <w:t xml:space="preserve"> organisation</w:t>
            </w:r>
            <w:r w:rsidRPr="00D90828" w:rsidR="00546F02">
              <w:rPr>
                <w:sz w:val="22"/>
                <w:szCs w:val="22"/>
              </w:rPr>
              <w:noBreakHyphen/>
              <w:t>driven organisation</w:t>
            </w:r>
          </w:p>
        </w:tc>
      </w:tr>
      <w:tr w:rsidRPr="00D90828" w:rsidR="0070563C" w:rsidTr="54BAF9A6" w14:paraId="57DCC25E" w14:textId="77777777">
        <w:trPr>
          <w:tblCellSpacing w:w="15" w:type="dxa"/>
        </w:trPr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6A0CD2" w:rsidRDefault="00DC1E67" w14:paraId="272A8FED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546F02" w:rsidP="00546F02" w:rsidRDefault="00DC1E67" w14:paraId="246E17F1" w14:textId="77777777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Strong understanding of charity governance and the respective roles of Board and executive leadership</w:t>
            </w:r>
          </w:p>
          <w:p w:rsidRPr="00D90828" w:rsidR="00546F02" w:rsidP="00546F02" w:rsidRDefault="00DC1E67" w14:paraId="048B52F8" w14:textId="77777777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Knowledge of inclusive employment practice and people leadership</w:t>
            </w:r>
          </w:p>
          <w:p w:rsidRPr="00D90828" w:rsidR="00546F02" w:rsidP="00546F02" w:rsidRDefault="00DC1E67" w14:paraId="6EA19865" w14:textId="77777777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Understanding of risk management and internal controls</w:t>
            </w:r>
          </w:p>
          <w:p w:rsidR="001A6B09" w:rsidP="001A6B09" w:rsidRDefault="001A6B09" w14:paraId="41DE1B78" w14:textId="78909038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1A6B09">
              <w:rPr>
                <w:sz w:val="22"/>
                <w:szCs w:val="22"/>
              </w:rPr>
              <w:t>A strong commitment to safeguarding and promoting the welfare of children and young people</w:t>
            </w:r>
          </w:p>
          <w:p w:rsidRPr="00D90828" w:rsidR="00DC1E67" w:rsidP="00546F02" w:rsidRDefault="00DC1E67" w14:paraId="26E04540" w14:textId="7EC760EB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Awareness of equality, diversity and inclusion, and data protection responsibilities</w:t>
            </w:r>
          </w:p>
        </w:tc>
        <w:tc>
          <w:tcPr>
            <w:tcW w:w="0" w:type="auto"/>
            <w:tcMar/>
            <w:vAlign w:val="center"/>
            <w:hideMark/>
          </w:tcPr>
          <w:p w:rsidR="00B17B39" w:rsidP="00546F02" w:rsidRDefault="00C0320F" w14:paraId="384060C6" w14:textId="1AB85C8B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and understanding of the needs of children with additional needs, their families and carers</w:t>
            </w:r>
          </w:p>
          <w:p w:rsidRPr="00D90828" w:rsidR="00546F02" w:rsidP="00546F02" w:rsidRDefault="00DC1E67" w14:paraId="789AAC03" w14:textId="1F0FB285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Knowledge of the specific policy, regulatory, or funding environment relevant to SPACE</w:t>
            </w:r>
          </w:p>
          <w:p w:rsidRPr="00D90828" w:rsidR="00AE5C37" w:rsidP="00546F02" w:rsidRDefault="00DC1E67" w14:paraId="354DA3CA" w14:textId="621BC5B8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157EFC52">
              <w:rPr>
                <w:sz w:val="22"/>
                <w:szCs w:val="22"/>
              </w:rPr>
              <w:t>Understanding of impact measurement and outcomes</w:t>
            </w:r>
            <w:r w:rsidRPr="54BAF9A6" w:rsidR="1B395CAD">
              <w:rPr>
                <w:sz w:val="22"/>
                <w:szCs w:val="22"/>
              </w:rPr>
              <w:t>-</w:t>
            </w:r>
            <w:r w:rsidRPr="54BAF9A6" w:rsidR="70528264">
              <w:rPr>
                <w:sz w:val="22"/>
                <w:szCs w:val="22"/>
              </w:rPr>
              <w:t>based</w:t>
            </w:r>
            <w:r w:rsidRPr="54BAF9A6" w:rsidR="741D91D3">
              <w:rPr>
                <w:sz w:val="22"/>
                <w:szCs w:val="22"/>
              </w:rPr>
              <w:t xml:space="preserve"> </w:t>
            </w:r>
            <w:r w:rsidRPr="54BAF9A6" w:rsidR="157EFC52">
              <w:rPr>
                <w:sz w:val="22"/>
                <w:szCs w:val="22"/>
              </w:rPr>
              <w:t>reporting</w:t>
            </w:r>
            <w:r w:rsidRPr="00D90828">
              <w:rPr>
                <w:sz w:val="22"/>
                <w:szCs w:val="22"/>
              </w:rPr>
              <w:noBreakHyphen/>
              <w:t>based reporting</w:t>
            </w:r>
          </w:p>
          <w:p w:rsidRPr="00D90828" w:rsidR="00DC1E67" w:rsidP="00546F02" w:rsidRDefault="00DC1E67" w14:paraId="04CD6D0A" w14:textId="5021A1EB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Awareness of digital, environmental, or sustainability good practice in the charity sector</w:t>
            </w:r>
          </w:p>
        </w:tc>
      </w:tr>
      <w:tr w:rsidRPr="00D90828" w:rsidR="0070563C" w:rsidTr="54BAF9A6" w14:paraId="0588D797" w14:textId="77777777">
        <w:trPr>
          <w:tblCellSpacing w:w="15" w:type="dxa"/>
        </w:trPr>
        <w:tc>
          <w:tcPr>
            <w:tcW w:w="0" w:type="auto"/>
            <w:shd w:val="clear" w:color="auto" w:fill="F5F5F5"/>
            <w:tcMar/>
            <w:vAlign w:val="center"/>
            <w:hideMark/>
          </w:tcPr>
          <w:p w:rsidR="00D90828" w:rsidP="006A0CD2" w:rsidRDefault="00D90828" w14:paraId="1A0AB1EE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90828" w:rsidP="006A0CD2" w:rsidRDefault="00D90828" w14:paraId="10660212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90828" w:rsidP="006A0CD2" w:rsidRDefault="00D90828" w14:paraId="64896013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90828" w:rsidP="006A0CD2" w:rsidRDefault="00D90828" w14:paraId="42443AD5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90828" w:rsidP="006A0CD2" w:rsidRDefault="00D90828" w14:paraId="492031DD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90828" w:rsidP="006A0CD2" w:rsidRDefault="00D90828" w14:paraId="0C9A9C32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Pr="00DC1E67" w:rsidR="00DC1E67" w:rsidP="00D90828" w:rsidRDefault="00DC1E67" w14:paraId="4B1970A8" w14:textId="2266DBD8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A81F05" w:rsidP="00A81F05" w:rsidRDefault="00DC1E67" w14:paraId="30064115" w14:textId="77777777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Strategic thinking with the ability to translate vision into clear plans and measurable outcomes</w:t>
            </w:r>
          </w:p>
          <w:p w:rsidRPr="00D90828" w:rsidR="00A81F05" w:rsidP="00A81F05" w:rsidRDefault="00DC1E67" w14:paraId="26EE4874" w14:textId="77777777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Strong leadership and influencing skills, with the ability to bring people with you through change</w:t>
            </w:r>
          </w:p>
          <w:p w:rsidRPr="006E4AC8" w:rsidR="006E4AC8" w:rsidP="006E4AC8" w:rsidRDefault="006E4AC8" w14:paraId="0B0F1992" w14:textId="34898580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6E4AC8">
              <w:rPr>
                <w:sz w:val="22"/>
                <w:szCs w:val="22"/>
              </w:rPr>
              <w:t>Ability to oversee and support income generation activity and work effectively with fundraising colleagues, trustees and partners</w:t>
            </w:r>
          </w:p>
          <w:p w:rsidRPr="00D90828" w:rsidR="0070563C" w:rsidP="00A81F05" w:rsidRDefault="00DC1E67" w14:paraId="334C0044" w14:textId="696CB956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Excellent communication skills, able to engage a wide range of audiences in accessible ways</w:t>
            </w:r>
          </w:p>
          <w:p w:rsidRPr="00D90828" w:rsidR="0070563C" w:rsidP="00A81F05" w:rsidRDefault="00DC1E67" w14:paraId="5E80E5F3" w14:textId="77777777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Financial literacy with the ability to interpret and present complex information clearly</w:t>
            </w:r>
          </w:p>
          <w:p w:rsidRPr="00D90828" w:rsidR="0070563C" w:rsidP="00A81F05" w:rsidRDefault="00DC1E67" w14:paraId="0DF0819F" w14:textId="77777777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Ability to build, maintain, and repair effective relationships internally and externally</w:t>
            </w:r>
          </w:p>
          <w:p w:rsidRPr="00D90828" w:rsidR="00DC1E67" w:rsidP="00A81F05" w:rsidRDefault="00DC1E67" w14:paraId="2A03B513" w14:textId="119F8DC1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157EFC52">
              <w:rPr>
                <w:sz w:val="22"/>
                <w:szCs w:val="22"/>
              </w:rPr>
              <w:t>Sound judgement and decision</w:t>
            </w:r>
            <w:r w:rsidRPr="54BAF9A6" w:rsidR="6ACF8B42">
              <w:rPr>
                <w:sz w:val="22"/>
                <w:szCs w:val="22"/>
              </w:rPr>
              <w:t>-making</w:t>
            </w:r>
            <w:r w:rsidRPr="54BAF9A6" w:rsidR="741D91D3">
              <w:rPr>
                <w:sz w:val="22"/>
                <w:szCs w:val="22"/>
              </w:rPr>
              <w:t xml:space="preserve"> in complex or uncertain situations</w:t>
            </w:r>
            <w:r w:rsidRPr="54BAF9A6" w:rsidR="76BECB8C">
              <w:rPr>
                <w:sz w:val="22"/>
                <w:szCs w:val="22"/>
              </w:rPr>
              <w:t xml:space="preserve"> making</w:t>
            </w:r>
            <w:r w:rsidRPr="54BAF9A6" w:rsidR="157EFC52">
              <w:rPr>
                <w:sz w:val="22"/>
                <w:szCs w:val="22"/>
              </w:rPr>
              <w:t xml:space="preserve"> in complex or uncertain </w:t>
            </w:r>
            <w:r w:rsidRPr="54BAF9A6" w:rsidR="09EFC1E6">
              <w:rPr>
                <w:sz w:val="22"/>
                <w:szCs w:val="22"/>
              </w:rPr>
              <w:t>situations making</w:t>
            </w:r>
            <w:r w:rsidRPr="54BAF9A6" w:rsidR="157EFC52">
              <w:rPr>
                <w:sz w:val="22"/>
                <w:szCs w:val="22"/>
              </w:rPr>
              <w:t xml:space="preserve"> in complex or uncertain situations</w:t>
            </w:r>
            <w:r w:rsidRPr="00D90828">
              <w:rPr>
                <w:sz w:val="22"/>
                <w:szCs w:val="22"/>
              </w:rPr>
              <w:noBreakHyphen/>
              <w:t>making in complex or uncertain situations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6E4AC8" w:rsidP="006E4AC8" w:rsidRDefault="006E4AC8" w14:paraId="3D831941" w14:textId="30E9F5DB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4DB44031">
              <w:rPr>
                <w:sz w:val="22"/>
                <w:szCs w:val="22"/>
              </w:rPr>
              <w:t>Fundraising, commissioning, or bid</w:t>
            </w:r>
            <w:r w:rsidRPr="54BAF9A6" w:rsidR="3114D9D4">
              <w:rPr>
                <w:sz w:val="22"/>
                <w:szCs w:val="22"/>
              </w:rPr>
              <w:t xml:space="preserve"> writing</w:t>
            </w:r>
            <w:r w:rsidRPr="54BAF9A6" w:rsidR="7A9E3570">
              <w:rPr>
                <w:sz w:val="22"/>
                <w:szCs w:val="22"/>
              </w:rPr>
              <w:t xml:space="preserve"> skills</w:t>
            </w:r>
            <w:r w:rsidRPr="54BAF9A6" w:rsidR="6C400123">
              <w:rPr>
                <w:sz w:val="22"/>
                <w:szCs w:val="22"/>
              </w:rPr>
              <w:t xml:space="preserve"> </w:t>
            </w:r>
            <w:r w:rsidRPr="00D90828">
              <w:rPr>
                <w:sz w:val="22"/>
                <w:szCs w:val="22"/>
              </w:rPr>
              <w:noBreakHyphen/>
              <w:t>writing skills</w:t>
            </w:r>
          </w:p>
          <w:p w:rsidRPr="00D90828" w:rsidR="0070563C" w:rsidP="0070563C" w:rsidRDefault="00DC1E67" w14:paraId="6096D48D" w14:textId="77777777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Media handling or spokesperson experience</w:t>
            </w:r>
          </w:p>
          <w:p w:rsidRPr="00D90828" w:rsidR="0070563C" w:rsidP="0070563C" w:rsidRDefault="00DC1E67" w14:paraId="4BFDB090" w14:textId="77777777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Coaching or facilitation skills</w:t>
            </w:r>
          </w:p>
          <w:p w:rsidRPr="00D90828" w:rsidR="00DC1E67" w:rsidP="0070563C" w:rsidRDefault="00DC1E67" w14:paraId="6B465DC9" w14:textId="1686C9F0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Experience of using data and insight to drive organisational improvement</w:t>
            </w:r>
          </w:p>
        </w:tc>
      </w:tr>
      <w:tr w:rsidRPr="00D90828" w:rsidR="0070563C" w:rsidTr="54BAF9A6" w14:paraId="79FA6084" w14:textId="77777777">
        <w:trPr>
          <w:tblCellSpacing w:w="15" w:type="dxa"/>
        </w:trPr>
        <w:tc>
          <w:tcPr>
            <w:tcW w:w="0" w:type="auto"/>
            <w:shd w:val="clear" w:color="auto" w:fill="F5F5F5"/>
            <w:tcMar/>
            <w:vAlign w:val="center"/>
            <w:hideMark/>
          </w:tcPr>
          <w:p w:rsidRPr="00DC1E67" w:rsidR="00DC1E67" w:rsidP="006A0CD2" w:rsidRDefault="00DC1E67" w14:paraId="6DC38129" w14:textId="77777777">
            <w:pPr>
              <w:spacing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DC1E67">
              <w:rPr>
                <w:b/>
                <w:bCs/>
                <w:sz w:val="22"/>
                <w:szCs w:val="22"/>
              </w:rPr>
              <w:t>Behaviours</w:t>
            </w:r>
          </w:p>
        </w:tc>
        <w:tc>
          <w:tcPr>
            <w:tcW w:w="0" w:type="auto"/>
            <w:tcMar/>
            <w:vAlign w:val="center"/>
            <w:hideMark/>
          </w:tcPr>
          <w:p w:rsidRPr="00371395" w:rsidR="00371395" w:rsidP="00371395" w:rsidRDefault="00371395" w14:paraId="628671FB" w14:textId="4005349A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54BAF9A6" w:rsidR="44BD1E0F">
              <w:rPr>
                <w:sz w:val="22"/>
                <w:szCs w:val="22"/>
              </w:rPr>
              <w:t>Demonstrates empathy, emotional intelligence, and a trauma</w:t>
            </w:r>
            <w:r w:rsidRPr="54BAF9A6" w:rsidR="3E5B74DD">
              <w:rPr>
                <w:sz w:val="22"/>
                <w:szCs w:val="22"/>
              </w:rPr>
              <w:t>-informed</w:t>
            </w:r>
            <w:r w:rsidRPr="54BAF9A6" w:rsidR="042677D3">
              <w:rPr>
                <w:sz w:val="22"/>
                <w:szCs w:val="22"/>
              </w:rPr>
              <w:t xml:space="preserve"> approach to leadership and </w:t>
            </w:r>
            <w:r w:rsidRPr="54BAF9A6" w:rsidR="1D6552CC">
              <w:rPr>
                <w:sz w:val="22"/>
                <w:szCs w:val="22"/>
              </w:rPr>
              <w:t>decision making</w:t>
            </w:r>
            <w:r w:rsidRPr="54BAF9A6" w:rsidR="5469276E">
              <w:rPr>
                <w:sz w:val="22"/>
                <w:szCs w:val="22"/>
              </w:rPr>
              <w:t xml:space="preserve"> informed</w:t>
            </w:r>
            <w:r w:rsidRPr="54BAF9A6" w:rsidR="44BD1E0F">
              <w:rPr>
                <w:sz w:val="22"/>
                <w:szCs w:val="22"/>
              </w:rPr>
              <w:t xml:space="preserve"> approach to leadership and </w:t>
            </w:r>
            <w:r w:rsidRPr="54BAF9A6" w:rsidR="7F25DD37">
              <w:rPr>
                <w:sz w:val="22"/>
                <w:szCs w:val="22"/>
              </w:rPr>
              <w:t xml:space="preserve">decision </w:t>
            </w:r>
            <w:r w:rsidRPr="54BAF9A6" w:rsidR="187047E8">
              <w:rPr>
                <w:sz w:val="22"/>
                <w:szCs w:val="22"/>
              </w:rPr>
              <w:t>making</w:t>
            </w:r>
            <w:r w:rsidRPr="54BAF9A6" w:rsidR="13AF79E2">
              <w:rPr>
                <w:sz w:val="22"/>
                <w:szCs w:val="22"/>
              </w:rPr>
              <w:t>.</w:t>
            </w:r>
            <w:r w:rsidRPr="00371395">
              <w:rPr>
                <w:sz w:val="22"/>
                <w:szCs w:val="22"/>
              </w:rPr>
              <w:noBreakHyphen/>
              <w:t>informed approach to leadership and decision</w:t>
            </w:r>
            <w:r w:rsidRPr="00371395">
              <w:rPr>
                <w:sz w:val="22"/>
                <w:szCs w:val="22"/>
              </w:rPr>
              <w:noBreakHyphen/>
              <w:t>making</w:t>
            </w:r>
          </w:p>
          <w:p w:rsidRPr="00D90828" w:rsidR="0070563C" w:rsidP="0070563C" w:rsidRDefault="00DC1E67" w14:paraId="14A1A252" w14:textId="777777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Demonstrates a clear commitment to SPACE’s values, ethos, and social purpose</w:t>
            </w:r>
          </w:p>
          <w:p w:rsidRPr="00D90828" w:rsidR="0070563C" w:rsidP="0070563C" w:rsidRDefault="00DC1E67" w14:paraId="04616D74" w14:textId="777777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Champions inclusion, equity, and the voice of people with lived experience</w:t>
            </w:r>
          </w:p>
          <w:p w:rsidRPr="00D90828" w:rsidR="0070563C" w:rsidP="0070563C" w:rsidRDefault="00DC1E67" w14:paraId="45627218" w14:textId="777777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Resilient and adaptable, able to remain effective under pressure or ambiguity</w:t>
            </w:r>
          </w:p>
          <w:p w:rsidRPr="00D90828" w:rsidR="006A0CD2" w:rsidP="0070563C" w:rsidRDefault="00DC1E67" w14:paraId="4221FE8D" w14:textId="777777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Collaborative and respectful, valuing diverse perspectives and expertise</w:t>
            </w:r>
          </w:p>
          <w:p w:rsidRPr="00D90828" w:rsidR="00DC1E67" w:rsidP="0070563C" w:rsidRDefault="00DC1E67" w14:paraId="003F02C7" w14:textId="206AF411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Accountable and transparent, willing to be appropriately challenged</w:t>
            </w:r>
          </w:p>
        </w:tc>
        <w:tc>
          <w:tcPr>
            <w:tcW w:w="0" w:type="auto"/>
            <w:tcMar/>
            <w:vAlign w:val="center"/>
            <w:hideMark/>
          </w:tcPr>
          <w:p w:rsidRPr="00D90828" w:rsidR="006A0CD2" w:rsidP="006A0CD2" w:rsidRDefault="00DC1E67" w14:paraId="61A3C38C" w14:textId="77777777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Actively acts as a role model for partnership working beyond the organisation</w:t>
            </w:r>
          </w:p>
          <w:p w:rsidRPr="00D90828" w:rsidR="006A0CD2" w:rsidP="006A0CD2" w:rsidRDefault="00DC1E67" w14:paraId="37B4C224" w14:textId="27F12688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 w:rsidR="157EFC52">
              <w:rPr>
                <w:sz w:val="22"/>
                <w:szCs w:val="22"/>
              </w:rPr>
              <w:t>Demonstrates innovation and creativity in problem</w:t>
            </w:r>
            <w:r w:rsidRPr="08556479" w:rsidR="74F0EA1D">
              <w:rPr>
                <w:sz w:val="22"/>
                <w:szCs w:val="22"/>
              </w:rPr>
              <w:t xml:space="preserve"> solving</w:t>
            </w:r>
            <w:r w:rsidRPr="5EB38FDB" w:rsidR="4659CEC9">
              <w:rPr>
                <w:sz w:val="22"/>
                <w:szCs w:val="22"/>
              </w:rPr>
              <w:t xml:space="preserve"> </w:t>
            </w:r>
            <w:r w:rsidRPr="00D90828">
              <w:rPr>
                <w:sz w:val="22"/>
                <w:szCs w:val="22"/>
              </w:rPr>
              <w:noBreakHyphen/>
            </w:r>
          </w:p>
          <w:p w:rsidRPr="00D90828" w:rsidR="00DC1E67" w:rsidP="006A0CD2" w:rsidRDefault="00DC1E67" w14:paraId="0C5A2998" w14:textId="6DC19D19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rPr>
                <w:sz w:val="22"/>
                <w:szCs w:val="22"/>
              </w:rPr>
            </w:pPr>
            <w:r w:rsidRPr="00D90828">
              <w:rPr>
                <w:sz w:val="22"/>
                <w:szCs w:val="22"/>
              </w:rPr>
              <w:t>Shows visible commitment to sector leadership and learning beyond the organisation</w:t>
            </w:r>
          </w:p>
        </w:tc>
      </w:tr>
    </w:tbl>
    <w:p w:rsidR="00D848DA" w:rsidP="00D848DA" w:rsidRDefault="00D848DA" w14:paraId="2C8B407A" w14:textId="77777777">
      <w:pPr>
        <w:spacing w:after="120" w:line="240" w:lineRule="auto"/>
        <w:rPr>
          <w:sz w:val="22"/>
          <w:szCs w:val="22"/>
        </w:rPr>
      </w:pPr>
    </w:p>
    <w:p w:rsidR="007121CF" w:rsidP="00D848DA" w:rsidRDefault="007121CF" w14:paraId="4FA96005" w14:textId="77777777">
      <w:pPr>
        <w:spacing w:after="120" w:line="240" w:lineRule="auto"/>
        <w:rPr>
          <w:sz w:val="22"/>
          <w:szCs w:val="22"/>
        </w:rPr>
      </w:pPr>
    </w:p>
    <w:p w:rsidR="007121CF" w:rsidP="00D848DA" w:rsidRDefault="007121CF" w14:paraId="2A7E1828" w14:textId="77777777">
      <w:pPr>
        <w:spacing w:after="120" w:line="240" w:lineRule="auto"/>
        <w:rPr>
          <w:sz w:val="22"/>
          <w:szCs w:val="22"/>
        </w:rPr>
      </w:pPr>
    </w:p>
    <w:p w:rsidR="007121CF" w:rsidP="00D848DA" w:rsidRDefault="007121CF" w14:paraId="194C433B" w14:textId="77777777">
      <w:pPr>
        <w:spacing w:after="120" w:line="240" w:lineRule="auto"/>
        <w:rPr>
          <w:sz w:val="22"/>
          <w:szCs w:val="22"/>
        </w:rPr>
      </w:pPr>
    </w:p>
    <w:p w:rsidRPr="00D90828" w:rsidR="00642679" w:rsidP="00D848DA" w:rsidRDefault="00642679" w14:paraId="632F7F1F" w14:textId="77777777">
      <w:pPr>
        <w:spacing w:after="120" w:line="240" w:lineRule="auto"/>
        <w:rPr>
          <w:sz w:val="22"/>
          <w:szCs w:val="22"/>
        </w:rPr>
      </w:pPr>
    </w:p>
    <w:p w:rsidRPr="00D90828" w:rsidR="00C05393" w:rsidP="00C05393" w:rsidRDefault="00C05393" w14:paraId="1951307B" w14:textId="77777777">
      <w:pPr>
        <w:pStyle w:val="Heading2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D90828">
        <w:rPr>
          <w:rFonts w:ascii="Arial" w:hAnsi="Arial" w:cs="Arial"/>
          <w:b/>
          <w:bCs/>
          <w:color w:val="auto"/>
          <w:sz w:val="22"/>
          <w:szCs w:val="22"/>
          <w:u w:val="single"/>
        </w:rPr>
        <w:t>Our Values:</w:t>
      </w:r>
    </w:p>
    <w:p w:rsidRPr="00EB5119" w:rsidR="00C05393" w:rsidP="00EB5119" w:rsidRDefault="00EB5119" w14:paraId="34DD4BB0" w14:textId="5AE88D87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B5119">
        <w:rPr>
          <w:rFonts w:ascii="Arial" w:hAnsi="Arial" w:cs="Arial"/>
          <w:b/>
          <w:bCs/>
          <w:color w:val="000000" w:themeColor="text1"/>
          <w:sz w:val="22"/>
          <w:szCs w:val="22"/>
        </w:rPr>
        <w:t>The Chief Executive is expected to actively model and embed SPACE’s values in their leadership, decisions, and behaviours</w:t>
      </w:r>
      <w:r w:rsidRPr="00D90828" w:rsidR="00C05393">
        <w:rPr>
          <w:rFonts w:ascii="Arial" w:hAnsi="Arial" w:cs="Arial"/>
          <w:sz w:val="22"/>
          <w:szCs w:val="22"/>
        </w:rPr>
        <w:br/>
      </w:r>
      <w:r w:rsidRPr="00D90828" w:rsidR="00C05393">
        <w:rPr>
          <w:rFonts w:ascii="Arial" w:hAnsi="Arial" w:cs="Arial"/>
          <w:b/>
          <w:bCs/>
          <w:color w:val="BCCF00"/>
          <w:sz w:val="22"/>
          <w:szCs w:val="22"/>
        </w:rPr>
        <w:t>Safe:</w:t>
      </w:r>
      <w:r w:rsidRPr="00D90828" w:rsidR="00C05393">
        <w:rPr>
          <w:rFonts w:ascii="Arial" w:hAnsi="Arial" w:cs="Arial"/>
          <w:sz w:val="22"/>
          <w:szCs w:val="22"/>
        </w:rPr>
        <w:t xml:space="preserve"> </w:t>
      </w:r>
      <w:r w:rsidRPr="00D90828" w:rsidR="00C05393">
        <w:rPr>
          <w:rFonts w:ascii="Arial" w:hAnsi="Arial" w:cs="Arial"/>
          <w:color w:val="000000" w:themeColor="text1"/>
          <w:sz w:val="22"/>
          <w:szCs w:val="22"/>
        </w:rPr>
        <w:t>Creating an environment where everyone feels secure and protected</w:t>
      </w:r>
    </w:p>
    <w:p w:rsidRPr="00D90828" w:rsidR="00C05393" w:rsidP="00C05393" w:rsidRDefault="00C05393" w14:paraId="28AD6286" w14:textId="6540B982">
      <w:pPr>
        <w:jc w:val="center"/>
        <w:rPr>
          <w:sz w:val="22"/>
          <w:szCs w:val="22"/>
        </w:rPr>
      </w:pPr>
      <w:r w:rsidRPr="00D90828">
        <w:rPr>
          <w:b/>
          <w:bCs/>
          <w:color w:val="34ACE3"/>
          <w:sz w:val="22"/>
          <w:szCs w:val="22"/>
        </w:rPr>
        <w:t>Passionate:</w:t>
      </w:r>
      <w:r w:rsidRPr="00D90828">
        <w:rPr>
          <w:sz w:val="22"/>
          <w:szCs w:val="22"/>
        </w:rPr>
        <w:t xml:space="preserve"> Enthusiastic in everything we do</w:t>
      </w:r>
    </w:p>
    <w:p w:rsidRPr="00D90828" w:rsidR="00C05393" w:rsidP="00C05393" w:rsidRDefault="00C05393" w14:paraId="1EA98260" w14:textId="7F19A722">
      <w:pPr>
        <w:jc w:val="center"/>
        <w:rPr>
          <w:sz w:val="22"/>
          <w:szCs w:val="22"/>
        </w:rPr>
      </w:pPr>
      <w:r w:rsidRPr="00D90828">
        <w:rPr>
          <w:b/>
          <w:bCs/>
          <w:color w:val="EE7BAE"/>
          <w:sz w:val="22"/>
          <w:szCs w:val="22"/>
        </w:rPr>
        <w:t>Adaptable:</w:t>
      </w:r>
      <w:r w:rsidRPr="00D90828">
        <w:rPr>
          <w:sz w:val="22"/>
          <w:szCs w:val="22"/>
        </w:rPr>
        <w:t xml:space="preserve"> Quickly adjusting and being flexible to changes</w:t>
      </w:r>
    </w:p>
    <w:p w:rsidRPr="00D90828" w:rsidR="00C05393" w:rsidP="00C05393" w:rsidRDefault="00C05393" w14:paraId="67FB7297" w14:textId="162DCDAC">
      <w:pPr>
        <w:jc w:val="center"/>
        <w:rPr>
          <w:sz w:val="22"/>
          <w:szCs w:val="22"/>
        </w:rPr>
      </w:pPr>
      <w:r w:rsidRPr="00D90828">
        <w:rPr>
          <w:b/>
          <w:bCs/>
          <w:color w:val="B165A5"/>
          <w:sz w:val="22"/>
          <w:szCs w:val="22"/>
        </w:rPr>
        <w:t>Caring:</w:t>
      </w:r>
      <w:r w:rsidRPr="00D90828">
        <w:rPr>
          <w:sz w:val="22"/>
          <w:szCs w:val="22"/>
        </w:rPr>
        <w:t xml:space="preserve"> Showing genuine concern and kindness towards others</w:t>
      </w:r>
    </w:p>
    <w:p w:rsidRPr="00D90828" w:rsidR="00C05393" w:rsidP="00C05393" w:rsidRDefault="00C05393" w14:paraId="34680344" w14:textId="7637FEF2">
      <w:pPr>
        <w:jc w:val="center"/>
        <w:rPr>
          <w:sz w:val="22"/>
          <w:szCs w:val="22"/>
        </w:rPr>
      </w:pPr>
      <w:r w:rsidRPr="00D90828">
        <w:rPr>
          <w:b/>
          <w:bCs/>
          <w:color w:val="F6A00E"/>
          <w:sz w:val="22"/>
          <w:szCs w:val="22"/>
        </w:rPr>
        <w:t>Enabling:</w:t>
      </w:r>
      <w:r w:rsidRPr="00D90828">
        <w:rPr>
          <w:sz w:val="22"/>
          <w:szCs w:val="22"/>
        </w:rPr>
        <w:t xml:space="preserve"> Empowering everyone to reach their full potential</w:t>
      </w:r>
    </w:p>
    <w:p w:rsidRPr="00D848DA" w:rsidR="00D848DA" w:rsidP="00D848DA" w:rsidRDefault="00D848DA" w14:paraId="6DFC292E" w14:textId="7317B44D">
      <w:pPr>
        <w:rPr>
          <w:lang w:val="en-US"/>
        </w:rPr>
      </w:pPr>
    </w:p>
    <w:sectPr w:rsidRPr="00D848DA" w:rsidR="00D848DA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EAA" w:rsidP="00D848DA" w:rsidRDefault="00704EAA" w14:paraId="310D8062" w14:textId="77777777">
      <w:pPr>
        <w:spacing w:after="0" w:line="240" w:lineRule="auto"/>
      </w:pPr>
      <w:r>
        <w:separator/>
      </w:r>
    </w:p>
  </w:endnote>
  <w:endnote w:type="continuationSeparator" w:id="0">
    <w:p w:rsidR="00704EAA" w:rsidP="00D848DA" w:rsidRDefault="00704EAA" w14:paraId="03661E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EAA" w:rsidP="00D848DA" w:rsidRDefault="00704EAA" w14:paraId="18B455E3" w14:textId="77777777">
      <w:pPr>
        <w:spacing w:after="0" w:line="240" w:lineRule="auto"/>
      </w:pPr>
      <w:r>
        <w:separator/>
      </w:r>
    </w:p>
  </w:footnote>
  <w:footnote w:type="continuationSeparator" w:id="0">
    <w:p w:rsidR="00704EAA" w:rsidP="00D848DA" w:rsidRDefault="00704EAA" w14:paraId="61377E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48DA" w:rsidP="00D848DA" w:rsidRDefault="00D848DA" w14:paraId="1AB28DDB" w14:textId="0B5F3343">
    <w:pPr>
      <w:pStyle w:val="Header"/>
      <w:jc w:val="center"/>
    </w:pPr>
    <w:r>
      <w:rPr>
        <w:noProof/>
      </w:rPr>
      <w:drawing>
        <wp:inline distT="0" distB="0" distL="0" distR="0" wp14:anchorId="20A49BC1" wp14:editId="214C68DA">
          <wp:extent cx="2082800" cy="647700"/>
          <wp:effectExtent l="0" t="0" r="0" b="0"/>
          <wp:docPr id="1620845280" name="Picture 1" descr="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ED1"/>
    <w:multiLevelType w:val="multilevel"/>
    <w:tmpl w:val="8476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F360D8"/>
    <w:multiLevelType w:val="multilevel"/>
    <w:tmpl w:val="0900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5F1544"/>
    <w:multiLevelType w:val="hybridMultilevel"/>
    <w:tmpl w:val="27F89B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DD70899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3A0018"/>
    <w:multiLevelType w:val="hybridMultilevel"/>
    <w:tmpl w:val="577487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3CF513F"/>
    <w:multiLevelType w:val="hybridMultilevel"/>
    <w:tmpl w:val="511877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4960CC9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475913"/>
    <w:multiLevelType w:val="multilevel"/>
    <w:tmpl w:val="D91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B24A09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1A58D8"/>
    <w:multiLevelType w:val="multilevel"/>
    <w:tmpl w:val="5948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F036488"/>
    <w:multiLevelType w:val="multilevel"/>
    <w:tmpl w:val="EB0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34309AE"/>
    <w:multiLevelType w:val="multilevel"/>
    <w:tmpl w:val="F3E6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0B69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C97CFB"/>
    <w:multiLevelType w:val="multilevel"/>
    <w:tmpl w:val="1782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FC432C6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9B25B9"/>
    <w:multiLevelType w:val="hybridMultilevel"/>
    <w:tmpl w:val="4E9063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93B4018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844B62"/>
    <w:multiLevelType w:val="multilevel"/>
    <w:tmpl w:val="63E2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BD47660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2A78E5"/>
    <w:multiLevelType w:val="hybridMultilevel"/>
    <w:tmpl w:val="7C28B1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1D55466"/>
    <w:multiLevelType w:val="multilevel"/>
    <w:tmpl w:val="4CD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6014AC2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F775EB"/>
    <w:multiLevelType w:val="multilevel"/>
    <w:tmpl w:val="F3B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E333FA2"/>
    <w:multiLevelType w:val="multilevel"/>
    <w:tmpl w:val="F44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F326EBA"/>
    <w:multiLevelType w:val="multilevel"/>
    <w:tmpl w:val="4B44F1B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5691853">
    <w:abstractNumId w:val="12"/>
  </w:num>
  <w:num w:numId="2" w16cid:durableId="118184783">
    <w:abstractNumId w:val="8"/>
  </w:num>
  <w:num w:numId="3" w16cid:durableId="564098810">
    <w:abstractNumId w:val="6"/>
  </w:num>
  <w:num w:numId="4" w16cid:durableId="878661400">
    <w:abstractNumId w:val="3"/>
  </w:num>
  <w:num w:numId="5" w16cid:durableId="1464425654">
    <w:abstractNumId w:val="24"/>
  </w:num>
  <w:num w:numId="6" w16cid:durableId="1164050774">
    <w:abstractNumId w:val="18"/>
  </w:num>
  <w:num w:numId="7" w16cid:durableId="1870490106">
    <w:abstractNumId w:val="16"/>
  </w:num>
  <w:num w:numId="8" w16cid:durableId="1295718293">
    <w:abstractNumId w:val="21"/>
  </w:num>
  <w:num w:numId="9" w16cid:durableId="383212068">
    <w:abstractNumId w:val="14"/>
  </w:num>
  <w:num w:numId="10" w16cid:durableId="1565021618">
    <w:abstractNumId w:val="1"/>
  </w:num>
  <w:num w:numId="11" w16cid:durableId="1802722204">
    <w:abstractNumId w:val="13"/>
  </w:num>
  <w:num w:numId="12" w16cid:durableId="288172886">
    <w:abstractNumId w:val="9"/>
  </w:num>
  <w:num w:numId="13" w16cid:durableId="653067876">
    <w:abstractNumId w:val="7"/>
  </w:num>
  <w:num w:numId="14" w16cid:durableId="2116094285">
    <w:abstractNumId w:val="10"/>
  </w:num>
  <w:num w:numId="15" w16cid:durableId="1614362376">
    <w:abstractNumId w:val="0"/>
  </w:num>
  <w:num w:numId="16" w16cid:durableId="681708040">
    <w:abstractNumId w:val="20"/>
  </w:num>
  <w:num w:numId="17" w16cid:durableId="1430809242">
    <w:abstractNumId w:val="22"/>
  </w:num>
  <w:num w:numId="18" w16cid:durableId="1546209267">
    <w:abstractNumId w:val="11"/>
  </w:num>
  <w:num w:numId="19" w16cid:durableId="77482261">
    <w:abstractNumId w:val="23"/>
  </w:num>
  <w:num w:numId="20" w16cid:durableId="1399550000">
    <w:abstractNumId w:val="17"/>
  </w:num>
  <w:num w:numId="21" w16cid:durableId="1387947491">
    <w:abstractNumId w:val="19"/>
  </w:num>
  <w:num w:numId="22" w16cid:durableId="85344965">
    <w:abstractNumId w:val="4"/>
  </w:num>
  <w:num w:numId="23" w16cid:durableId="451366888">
    <w:abstractNumId w:val="5"/>
  </w:num>
  <w:num w:numId="24" w16cid:durableId="12610652">
    <w:abstractNumId w:val="15"/>
  </w:num>
  <w:num w:numId="25" w16cid:durableId="58453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DA"/>
    <w:rsid w:val="00076351"/>
    <w:rsid w:val="00077C2D"/>
    <w:rsid w:val="0009796B"/>
    <w:rsid w:val="001150CF"/>
    <w:rsid w:val="00136423"/>
    <w:rsid w:val="001812CA"/>
    <w:rsid w:val="001A6B09"/>
    <w:rsid w:val="001F431F"/>
    <w:rsid w:val="002051BD"/>
    <w:rsid w:val="00215950"/>
    <w:rsid w:val="002171CD"/>
    <w:rsid w:val="00217476"/>
    <w:rsid w:val="002177A8"/>
    <w:rsid w:val="0025393C"/>
    <w:rsid w:val="002562FB"/>
    <w:rsid w:val="00270EC7"/>
    <w:rsid w:val="002F7BC1"/>
    <w:rsid w:val="00307E1A"/>
    <w:rsid w:val="003110E8"/>
    <w:rsid w:val="003368AB"/>
    <w:rsid w:val="00367955"/>
    <w:rsid w:val="00371395"/>
    <w:rsid w:val="00373746"/>
    <w:rsid w:val="00503B3D"/>
    <w:rsid w:val="00546F02"/>
    <w:rsid w:val="00642679"/>
    <w:rsid w:val="00682573"/>
    <w:rsid w:val="0069518C"/>
    <w:rsid w:val="00695539"/>
    <w:rsid w:val="006A0CD2"/>
    <w:rsid w:val="006C65B4"/>
    <w:rsid w:val="006E4AC8"/>
    <w:rsid w:val="00704EAA"/>
    <w:rsid w:val="0070563C"/>
    <w:rsid w:val="007121CF"/>
    <w:rsid w:val="00722C61"/>
    <w:rsid w:val="00727D38"/>
    <w:rsid w:val="0086798E"/>
    <w:rsid w:val="00883176"/>
    <w:rsid w:val="008A3426"/>
    <w:rsid w:val="008D6E16"/>
    <w:rsid w:val="009471EA"/>
    <w:rsid w:val="00991BEF"/>
    <w:rsid w:val="009D1502"/>
    <w:rsid w:val="009E45CF"/>
    <w:rsid w:val="00A62621"/>
    <w:rsid w:val="00A81F05"/>
    <w:rsid w:val="00AE5C37"/>
    <w:rsid w:val="00B17B39"/>
    <w:rsid w:val="00B27B0E"/>
    <w:rsid w:val="00B55C8B"/>
    <w:rsid w:val="00BE56CB"/>
    <w:rsid w:val="00BF4194"/>
    <w:rsid w:val="00C0320F"/>
    <w:rsid w:val="00C05393"/>
    <w:rsid w:val="00C34E5C"/>
    <w:rsid w:val="00C87455"/>
    <w:rsid w:val="00CB4CF9"/>
    <w:rsid w:val="00CC6B69"/>
    <w:rsid w:val="00D36A90"/>
    <w:rsid w:val="00D450FD"/>
    <w:rsid w:val="00D720AD"/>
    <w:rsid w:val="00D848DA"/>
    <w:rsid w:val="00D90828"/>
    <w:rsid w:val="00DB3C41"/>
    <w:rsid w:val="00DC1E67"/>
    <w:rsid w:val="00DC2AF8"/>
    <w:rsid w:val="00DD72DF"/>
    <w:rsid w:val="00DE32CE"/>
    <w:rsid w:val="00E66FEA"/>
    <w:rsid w:val="00E95815"/>
    <w:rsid w:val="00EB5119"/>
    <w:rsid w:val="00ED33C1"/>
    <w:rsid w:val="00F44CB2"/>
    <w:rsid w:val="00FB54EF"/>
    <w:rsid w:val="00FE6851"/>
    <w:rsid w:val="00FE6C2F"/>
    <w:rsid w:val="01089402"/>
    <w:rsid w:val="02313D92"/>
    <w:rsid w:val="029324FF"/>
    <w:rsid w:val="03684A9D"/>
    <w:rsid w:val="042677D3"/>
    <w:rsid w:val="04DC8B85"/>
    <w:rsid w:val="08556479"/>
    <w:rsid w:val="08FBA735"/>
    <w:rsid w:val="09D6487A"/>
    <w:rsid w:val="09EFC1E6"/>
    <w:rsid w:val="0AEFD8F7"/>
    <w:rsid w:val="0C730918"/>
    <w:rsid w:val="0D76551E"/>
    <w:rsid w:val="0FE0D6A8"/>
    <w:rsid w:val="10585A50"/>
    <w:rsid w:val="13AF79E2"/>
    <w:rsid w:val="157EFC52"/>
    <w:rsid w:val="167AB4D8"/>
    <w:rsid w:val="1761D33E"/>
    <w:rsid w:val="18021D41"/>
    <w:rsid w:val="187047E8"/>
    <w:rsid w:val="1A12C19D"/>
    <w:rsid w:val="1AB7DDC2"/>
    <w:rsid w:val="1AD8E63A"/>
    <w:rsid w:val="1B01A4A0"/>
    <w:rsid w:val="1B395CAD"/>
    <w:rsid w:val="1D6552CC"/>
    <w:rsid w:val="2200356A"/>
    <w:rsid w:val="25CB3C62"/>
    <w:rsid w:val="261B58E9"/>
    <w:rsid w:val="2A94C7CA"/>
    <w:rsid w:val="2BEDAD09"/>
    <w:rsid w:val="2DF7FCE8"/>
    <w:rsid w:val="2ED24094"/>
    <w:rsid w:val="3114D9D4"/>
    <w:rsid w:val="32233705"/>
    <w:rsid w:val="3377E90E"/>
    <w:rsid w:val="34498F1C"/>
    <w:rsid w:val="35F175E0"/>
    <w:rsid w:val="36CDBE55"/>
    <w:rsid w:val="3A4C1C60"/>
    <w:rsid w:val="3E5B74DD"/>
    <w:rsid w:val="42507686"/>
    <w:rsid w:val="439E7C93"/>
    <w:rsid w:val="4411E93D"/>
    <w:rsid w:val="44BD1E0F"/>
    <w:rsid w:val="4659CEC9"/>
    <w:rsid w:val="46DE24C4"/>
    <w:rsid w:val="49B33822"/>
    <w:rsid w:val="4DB44031"/>
    <w:rsid w:val="4EE477EE"/>
    <w:rsid w:val="4F4EED25"/>
    <w:rsid w:val="51432196"/>
    <w:rsid w:val="5171A041"/>
    <w:rsid w:val="5291380E"/>
    <w:rsid w:val="52BD3AD4"/>
    <w:rsid w:val="5469276E"/>
    <w:rsid w:val="54BAF9A6"/>
    <w:rsid w:val="5544110E"/>
    <w:rsid w:val="56B3BADE"/>
    <w:rsid w:val="588A511D"/>
    <w:rsid w:val="5D342FB6"/>
    <w:rsid w:val="5D755F29"/>
    <w:rsid w:val="5DBC829E"/>
    <w:rsid w:val="5EB38FDB"/>
    <w:rsid w:val="60B5DDFD"/>
    <w:rsid w:val="62A7DF74"/>
    <w:rsid w:val="62BA89BF"/>
    <w:rsid w:val="63D50057"/>
    <w:rsid w:val="6619C193"/>
    <w:rsid w:val="69D182CC"/>
    <w:rsid w:val="6A89FAE4"/>
    <w:rsid w:val="6AA036FD"/>
    <w:rsid w:val="6AB0BCF7"/>
    <w:rsid w:val="6ABBEEE1"/>
    <w:rsid w:val="6ACF8B42"/>
    <w:rsid w:val="6BA25916"/>
    <w:rsid w:val="6C400123"/>
    <w:rsid w:val="6C7285B0"/>
    <w:rsid w:val="6D2E3EEA"/>
    <w:rsid w:val="6D7A6681"/>
    <w:rsid w:val="6E5E36E4"/>
    <w:rsid w:val="6E6729DA"/>
    <w:rsid w:val="6ECB1E22"/>
    <w:rsid w:val="6EFE9CFD"/>
    <w:rsid w:val="6FF8301A"/>
    <w:rsid w:val="70528264"/>
    <w:rsid w:val="70A0DC04"/>
    <w:rsid w:val="70AEEA17"/>
    <w:rsid w:val="721AC1D3"/>
    <w:rsid w:val="741D91D3"/>
    <w:rsid w:val="74E15E97"/>
    <w:rsid w:val="74F0EA1D"/>
    <w:rsid w:val="7582DFD2"/>
    <w:rsid w:val="76BECB8C"/>
    <w:rsid w:val="79256B32"/>
    <w:rsid w:val="79466195"/>
    <w:rsid w:val="7A9E3570"/>
    <w:rsid w:val="7C6510FB"/>
    <w:rsid w:val="7CE1DF03"/>
    <w:rsid w:val="7F25DD37"/>
    <w:rsid w:val="7FA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FB56"/>
  <w15:chartTrackingRefBased/>
  <w15:docId w15:val="{6C0A9EB3-575E-459A-8112-793354A2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8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8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8D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8D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8D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8D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8D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8D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8D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48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848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848DA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48DA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48DA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48DA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48DA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48DA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48DA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8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48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8DA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48D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8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48D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84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8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4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8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48D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48DA"/>
  </w:style>
  <w:style w:type="paragraph" w:styleId="Footer">
    <w:name w:val="footer"/>
    <w:basedOn w:val="Normal"/>
    <w:link w:val="FooterChar"/>
    <w:uiPriority w:val="99"/>
    <w:unhideWhenUsed/>
    <w:rsid w:val="00D848D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48DA"/>
  </w:style>
  <w:style w:type="table" w:styleId="TableGrid">
    <w:name w:val="Table Grid"/>
    <w:basedOn w:val="TableNormal"/>
    <w:uiPriority w:val="39"/>
    <w:rsid w:val="00D848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umberedlist" w:customStyle="1">
    <w:name w:val="Numbered list"/>
    <w:basedOn w:val="ListParagraph"/>
    <w:link w:val="NumberedlistChar"/>
    <w:qFormat/>
    <w:rsid w:val="00D848DA"/>
    <w:pPr>
      <w:spacing w:after="120" w:line="240" w:lineRule="auto"/>
      <w:ind w:left="0"/>
      <w:contextualSpacing w:val="0"/>
    </w:pPr>
    <w:rPr>
      <w:rFonts w:asciiTheme="minorHAnsi" w:hAnsiTheme="minorHAnsi" w:cstheme="minorBidi"/>
      <w:kern w:val="0"/>
      <w:szCs w:val="22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D848DA"/>
  </w:style>
  <w:style w:type="character" w:styleId="NumberedlistChar" w:customStyle="1">
    <w:name w:val="Numbered list Char"/>
    <w:basedOn w:val="ListParagraphChar"/>
    <w:link w:val="Numberedlist"/>
    <w:rsid w:val="00D848DA"/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A2D072CF1A741B4BD4080D085E369" ma:contentTypeVersion="16" ma:contentTypeDescription="Create a new document." ma:contentTypeScope="" ma:versionID="8c6b95b053b6187a687ab164eb927456">
  <xsd:schema xmlns:xsd="http://www.w3.org/2001/XMLSchema" xmlns:xs="http://www.w3.org/2001/XMLSchema" xmlns:p="http://schemas.microsoft.com/office/2006/metadata/properties" xmlns:ns2="9c08c91b-36ee-4a8e-b49b-3ec2632d8a6d" xmlns:ns3="91edcbee-a8f6-4bf3-b2e0-5c6c1af3d86c" targetNamespace="http://schemas.microsoft.com/office/2006/metadata/properties" ma:root="true" ma:fieldsID="05ca24b2f79d9e77f7c822b86ad46c26" ns2:_="" ns3:_="">
    <xsd:import namespace="9c08c91b-36ee-4a8e-b49b-3ec2632d8a6d"/>
    <xsd:import namespace="91edcbee-a8f6-4bf3-b2e0-5c6c1af3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8c91b-36ee-4a8e-b49b-3ec2632d8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3e6668-3519-4010-8ca5-cd5b2f6f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cbee-a8f6-4bf3-b2e0-5c6c1af3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cd3831-1f9d-4a36-9a71-b557fa9dec88}" ma:internalName="TaxCatchAll" ma:showField="CatchAllData" ma:web="91edcbee-a8f6-4bf3-b2e0-5c6c1af3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dcbee-a8f6-4bf3-b2e0-5c6c1af3d86c" xsi:nil="true"/>
    <lcf76f155ced4ddcb4097134ff3c332f xmlns="9c08c91b-36ee-4a8e-b49b-3ec2632d8a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D3927-BB4A-4AED-841A-C5BCFAA6C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8c91b-36ee-4a8e-b49b-3ec2632d8a6d"/>
    <ds:schemaRef ds:uri="91edcbee-a8f6-4bf3-b2e0-5c6c1af3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59A30-40AC-4B41-ABB2-F4F1C561F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8A703A-4903-4B35-987F-5F7D9335A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E3E92-454F-4F57-8A10-B432525936B5}">
  <ds:schemaRefs>
    <ds:schemaRef ds:uri="http://schemas.microsoft.com/office/2006/metadata/properties"/>
    <ds:schemaRef ds:uri="http://schemas.microsoft.com/office/infopath/2007/PartnerControls"/>
    <ds:schemaRef ds:uri="91edcbee-a8f6-4bf3-b2e0-5c6c1af3d86c"/>
    <ds:schemaRef ds:uri="9c08c91b-36ee-4a8e-b49b-3ec2632d8a6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Muir Group Housing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Haigh</dc:creator>
  <keywords/>
  <dc:description/>
  <lastModifiedBy>Jemma Gregory</lastModifiedBy>
  <revision>53</revision>
  <dcterms:created xsi:type="dcterms:W3CDTF">2026-01-18T19:29:00.0000000Z</dcterms:created>
  <dcterms:modified xsi:type="dcterms:W3CDTF">2026-02-09T09:12:52.1259769Z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0x010100CA7A2D072CF1A741B4BD4080D085E369</vt:lpwstr>
  </property>
  <property fmtid="{D5CDD505-2E9C-101B-9397-08002B2CF9AE}" pid="3" name="MediaServiceImageTags">
    <vt:lpwstr/>
  </property>
</Properties>
</file>