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ue5ln9mm5ac1" w:id="0"/>
      <w:bookmarkEnd w:id="0"/>
      <w:r w:rsidDel="00000000" w:rsidR="00000000" w:rsidRPr="00000000">
        <w:rPr>
          <w:b w:val="1"/>
          <w:bCs w:val="1"/>
          <w:sz w:val="34"/>
          <w:szCs w:val="34"/>
          <w:rtl w:val="0"/>
        </w:rPr>
        <w:t xml:space="preserve">Job Opportunity: Believe Support Worker</w:t>
      </w:r>
    </w:p>
    <w:p w:rsidR="00000000" w:rsidDel="00000000" w:rsidP="00000000" w:rsidRDefault="00000000" w:rsidRPr="00000000" w14:paraId="00000002">
      <w:pPr>
        <w:spacing w:after="240" w:lineRule="auto"/>
        <w:rPr>
          <w:b w:val="1"/>
          <w:bCs w:val="1"/>
        </w:rPr>
      </w:pPr>
      <w:r w:rsidDel="00000000" w:rsidR="00000000" w:rsidRPr="00000000">
        <w:rPr>
          <w:b w:val="1"/>
          <w:bCs w:val="1"/>
          <w:rtl w:val="0"/>
        </w:rPr>
        <w:t xml:space="preserve">Are you passionate about supporting women and making a tangible difference in your community?</w:t>
      </w:r>
    </w:p>
    <w:p w:rsidR="00000000" w:rsidDel="00000000" w:rsidP="00000000" w:rsidRDefault="00000000" w:rsidRPr="00000000" w14:paraId="00000003">
      <w:pPr>
        <w:spacing w:after="240" w:lineRule="auto"/>
        <w:rPr/>
      </w:pPr>
      <w:r w:rsidDel="00000000" w:rsidR="00000000" w:rsidRPr="00000000">
        <w:rPr>
          <w:rtl w:val="0"/>
        </w:rPr>
        <w:t xml:space="preserve">Her-Place Charitable Trust is seeking a dedicated and empathetic </w:t>
      </w:r>
      <w:r w:rsidDel="00000000" w:rsidR="00000000" w:rsidRPr="00000000">
        <w:rPr>
          <w:b w:val="1"/>
          <w:bCs w:val="1"/>
          <w:rtl w:val="0"/>
        </w:rPr>
        <w:t xml:space="preserve">Believe Support Worker </w:t>
      </w:r>
      <w:r w:rsidDel="00000000" w:rsidR="00000000" w:rsidRPr="00000000">
        <w:rPr>
          <w:rtl w:val="0"/>
        </w:rPr>
        <w:t xml:space="preserve">to join our team in Crewe. This is a vital role within our </w:t>
      </w:r>
      <w:hyperlink r:id="rId6">
        <w:r w:rsidDel="00000000" w:rsidR="00000000" w:rsidRPr="00000000">
          <w:rPr>
            <w:b w:val="1"/>
            <w:bCs w:val="1"/>
            <w:color w:val="1155cc"/>
            <w:u w:val="single"/>
            <w:rtl w:val="0"/>
          </w:rPr>
          <w:t xml:space="preserve">Believe Project</w:t>
        </w:r>
      </w:hyperlink>
      <w:hyperlink r:id="rId7">
        <w:r w:rsidDel="00000000" w:rsidR="00000000" w:rsidRPr="00000000">
          <w:rPr>
            <w:color w:val="1155cc"/>
            <w:u w:val="single"/>
            <w:rtl w:val="0"/>
          </w:rPr>
          <w:t xml:space="preserve">,</w:t>
        </w:r>
      </w:hyperlink>
      <w:r w:rsidDel="00000000" w:rsidR="00000000" w:rsidRPr="00000000">
        <w:rPr>
          <w:rtl w:val="0"/>
        </w:rPr>
        <w:t xml:space="preserve"> </w:t>
      </w:r>
      <w:r w:rsidDel="00000000" w:rsidR="00000000" w:rsidRPr="00000000">
        <w:rPr>
          <w:rtl w:val="0"/>
        </w:rPr>
        <w:t xml:space="preserve">focusing on providing life-changing support to women in Crewe who have experienced, or are at risk of, having a child removed from their care.</w:t>
      </w:r>
    </w:p>
    <w:p w:rsidR="00000000" w:rsidDel="00000000" w:rsidP="00000000" w:rsidRDefault="00000000" w:rsidRPr="00000000" w14:paraId="00000004">
      <w:pPr>
        <w:spacing w:after="240" w:lineRule="auto"/>
        <w:rPr>
          <w:b w:val="1"/>
          <w:bCs w:val="1"/>
        </w:rPr>
      </w:pPr>
      <w:r w:rsidDel="00000000" w:rsidR="00000000" w:rsidRPr="00000000">
        <w:rPr>
          <w:b w:val="1"/>
          <w:bCs w:val="1"/>
          <w:rtl w:val="0"/>
        </w:rPr>
        <w:t xml:space="preserve">Deadline for applications is 5pm Friday 17th July 2026</w:t>
      </w:r>
    </w:p>
    <w:p w:rsidR="00000000" w:rsidDel="00000000" w:rsidP="00000000" w:rsidRDefault="00000000" w:rsidRPr="00000000" w14:paraId="00000005">
      <w:pPr>
        <w:spacing w:after="240" w:lineRule="auto"/>
        <w:rPr/>
      </w:pPr>
      <w:r w:rsidDel="00000000" w:rsidR="00000000" w:rsidRPr="00000000">
        <w:rPr>
          <w:b w:val="1"/>
          <w:bCs w:val="1"/>
          <w:rtl w:val="0"/>
        </w:rPr>
        <w:t xml:space="preserve">Shortlisting </w:t>
      </w:r>
      <w:r w:rsidDel="00000000" w:rsidR="00000000" w:rsidRPr="00000000">
        <w:rPr>
          <w:rtl w:val="0"/>
        </w:rPr>
        <w:t xml:space="preserve">will be complete by Friday 24th July 2026 and </w:t>
      </w:r>
    </w:p>
    <w:p w:rsidR="00000000" w:rsidDel="00000000" w:rsidP="00000000" w:rsidRDefault="00000000" w:rsidRPr="00000000" w14:paraId="00000006">
      <w:pPr>
        <w:spacing w:after="240" w:lineRule="auto"/>
        <w:rPr/>
      </w:pPr>
      <w:r w:rsidDel="00000000" w:rsidR="00000000" w:rsidRPr="00000000">
        <w:rPr>
          <w:b w:val="1"/>
          <w:bCs w:val="1"/>
          <w:rtl w:val="0"/>
        </w:rPr>
        <w:t xml:space="preserve">interviews will be held</w:t>
      </w:r>
      <w:r w:rsidDel="00000000" w:rsidR="00000000" w:rsidRPr="00000000">
        <w:rPr>
          <w:rtl w:val="0"/>
        </w:rPr>
        <w:t xml:space="preserve"> on week commencing the 27th July 2026</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0" w:lineRule="auto"/>
        <w:rPr>
          <w:b w:val="1"/>
          <w:bCs w:val="1"/>
          <w:color w:val="000000"/>
          <w:sz w:val="26"/>
          <w:szCs w:val="26"/>
        </w:rPr>
      </w:pPr>
      <w:bookmarkStart w:colFirst="0" w:colLast="0" w:name="_sha14wwa4c0t" w:id="1"/>
      <w:bookmarkEnd w:id="1"/>
      <w:r w:rsidDel="00000000" w:rsidR="00000000" w:rsidRPr="00000000">
        <w:rPr>
          <w:b w:val="1"/>
          <w:bCs w:val="1"/>
          <w:color w:val="000000"/>
          <w:sz w:val="26"/>
          <w:szCs w:val="26"/>
          <w:rtl w:val="0"/>
        </w:rPr>
        <w:t xml:space="preserve">The Role</w:t>
      </w:r>
    </w:p>
    <w:p w:rsidR="00000000" w:rsidDel="00000000" w:rsidP="00000000" w:rsidRDefault="00000000" w:rsidRPr="00000000" w14:paraId="00000009">
      <w:pPr>
        <w:rPr/>
      </w:pPr>
      <w:r w:rsidDel="00000000" w:rsidR="00000000" w:rsidRPr="00000000">
        <w:rPr>
          <w:rtl w:val="0"/>
        </w:rPr>
        <w:t xml:space="preserve">As a Believe Support Worker, you will be at the frontline of our mission, developing tailored support plans and facilitating group sessions to empower women during incredibly challenging times. Additionally you will act as a bridge between service users and the community, promoting the project and developing essential mental health resources.</w:t>
      </w:r>
    </w:p>
    <w:p w:rsidR="00000000" w:rsidDel="00000000" w:rsidP="00000000" w:rsidRDefault="00000000" w:rsidRPr="00000000" w14:paraId="0000000A">
      <w:pPr>
        <w:rPr/>
      </w:pPr>
      <w:r w:rsidDel="00000000" w:rsidR="00000000" w:rsidRPr="00000000">
        <w:rPr>
          <w:rtl w:val="0"/>
        </w:rPr>
        <w:t xml:space="preserve">The role will be based in Crewe, but Her-Place Charitable Trust has offices in Winsford and Crewe so some travelling around Cheshire is required.</w:t>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Employment Status: 2-year fixed-term contract.</w:t>
      </w:r>
    </w:p>
    <w:p w:rsidR="00000000" w:rsidDel="00000000" w:rsidP="00000000" w:rsidRDefault="00000000" w:rsidRPr="00000000" w14:paraId="0000000C">
      <w:pPr>
        <w:numPr>
          <w:ilvl w:val="0"/>
          <w:numId w:val="4"/>
        </w:numPr>
        <w:ind w:left="720" w:hanging="360"/>
      </w:pPr>
      <w:r w:rsidDel="00000000" w:rsidR="00000000" w:rsidRPr="00000000">
        <w:rPr>
          <w:rtl w:val="0"/>
        </w:rPr>
        <w:t xml:space="preserve">Hours: </w:t>
      </w:r>
      <w:r w:rsidDel="00000000" w:rsidR="00000000" w:rsidRPr="00000000">
        <w:rPr>
          <w:rtl w:val="0"/>
        </w:rPr>
        <w:t xml:space="preserve">20 hours per week (Wednesday, Thursday, and Friday, 9:30 AM – 4:00 PM).</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Pay:</w:t>
      </w:r>
      <w:r w:rsidDel="00000000" w:rsidR="00000000" w:rsidRPr="00000000">
        <w:rPr>
          <w:rtl w:val="0"/>
        </w:rPr>
        <w:t xml:space="preserve"> £15.45 per hour</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Location: Crewe</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Reporting to: CEO</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0" w:lineRule="auto"/>
        <w:rPr>
          <w:b w:val="1"/>
          <w:bCs w:val="1"/>
          <w:color w:val="000000"/>
          <w:sz w:val="26"/>
          <w:szCs w:val="26"/>
        </w:rPr>
      </w:pPr>
      <w:bookmarkStart w:colFirst="0" w:colLast="0" w:name="_7xbu0f2phzwg"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12">
      <w:pPr>
        <w:numPr>
          <w:ilvl w:val="0"/>
          <w:numId w:val="1"/>
        </w:numPr>
        <w:spacing w:after="0" w:afterAutospacing="0" w:lineRule="auto"/>
        <w:ind w:left="720" w:hanging="360"/>
      </w:pPr>
      <w:r w:rsidDel="00000000" w:rsidR="00000000" w:rsidRPr="00000000">
        <w:rPr>
          <w:b w:val="1"/>
          <w:bCs w:val="1"/>
          <w:rtl w:val="0"/>
        </w:rPr>
        <w:t xml:space="preserve">Bespoke Support:</w:t>
      </w:r>
      <w:r w:rsidDel="00000000" w:rsidR="00000000" w:rsidRPr="00000000">
        <w:rPr>
          <w:rtl w:val="0"/>
        </w:rPr>
        <w:t xml:space="preserve"> Develop and implement individual service plans tailored to the unique needs of Believe service users.</w:t>
      </w:r>
    </w:p>
    <w:p w:rsidR="00000000" w:rsidDel="00000000" w:rsidP="00000000" w:rsidRDefault="00000000" w:rsidRPr="00000000" w14:paraId="00000013">
      <w:pPr>
        <w:numPr>
          <w:ilvl w:val="0"/>
          <w:numId w:val="1"/>
        </w:numPr>
        <w:spacing w:after="0" w:afterAutospacing="0" w:lineRule="auto"/>
        <w:ind w:left="720" w:hanging="360"/>
      </w:pPr>
      <w:r w:rsidDel="00000000" w:rsidR="00000000" w:rsidRPr="00000000">
        <w:rPr>
          <w:b w:val="1"/>
          <w:bCs w:val="1"/>
          <w:rtl w:val="0"/>
        </w:rPr>
        <w:t xml:space="preserve">Group Facilitation:</w:t>
      </w:r>
      <w:r w:rsidDel="00000000" w:rsidR="00000000" w:rsidRPr="00000000">
        <w:rPr>
          <w:rtl w:val="0"/>
        </w:rPr>
        <w:t xml:space="preserve"> Create and lead support groups and peer mentoring initiatives.</w:t>
      </w:r>
    </w:p>
    <w:p w:rsidR="00000000" w:rsidDel="00000000" w:rsidP="00000000" w:rsidRDefault="00000000" w:rsidRPr="00000000" w14:paraId="00000014">
      <w:pPr>
        <w:numPr>
          <w:ilvl w:val="0"/>
          <w:numId w:val="1"/>
        </w:numPr>
        <w:spacing w:after="0" w:afterAutospacing="0" w:lineRule="auto"/>
        <w:ind w:left="720" w:hanging="360"/>
      </w:pPr>
      <w:r w:rsidDel="00000000" w:rsidR="00000000" w:rsidRPr="00000000">
        <w:rPr>
          <w:b w:val="1"/>
          <w:bCs w:val="1"/>
          <w:rtl w:val="0"/>
        </w:rPr>
        <w:t xml:space="preserve">Community Engagement:</w:t>
      </w:r>
      <w:r w:rsidDel="00000000" w:rsidR="00000000" w:rsidRPr="00000000">
        <w:rPr>
          <w:rtl w:val="0"/>
        </w:rPr>
        <w:t xml:space="preserve"> Work within the local community to promote project awareness and coordinate with referring agencies.</w:t>
      </w:r>
    </w:p>
    <w:p w:rsidR="00000000" w:rsidDel="00000000" w:rsidP="00000000" w:rsidRDefault="00000000" w:rsidRPr="00000000" w14:paraId="00000015">
      <w:pPr>
        <w:numPr>
          <w:ilvl w:val="0"/>
          <w:numId w:val="1"/>
        </w:numPr>
        <w:spacing w:after="0" w:afterAutospacing="0" w:lineRule="auto"/>
        <w:ind w:left="720" w:hanging="360"/>
      </w:pPr>
      <w:r w:rsidDel="00000000" w:rsidR="00000000" w:rsidRPr="00000000">
        <w:rPr>
          <w:b w:val="1"/>
          <w:bCs w:val="1"/>
          <w:rtl w:val="0"/>
        </w:rPr>
        <w:t xml:space="preserve">Resource Development:</w:t>
      </w:r>
      <w:r w:rsidDel="00000000" w:rsidR="00000000" w:rsidRPr="00000000">
        <w:rPr>
          <w:rtl w:val="0"/>
        </w:rPr>
        <w:t xml:space="preserve"> Assist the Charity in developing mental health resources and training programs.</w:t>
      </w:r>
    </w:p>
    <w:p w:rsidR="00000000" w:rsidDel="00000000" w:rsidP="00000000" w:rsidRDefault="00000000" w:rsidRPr="00000000" w14:paraId="00000016">
      <w:pPr>
        <w:numPr>
          <w:ilvl w:val="0"/>
          <w:numId w:val="1"/>
        </w:numPr>
        <w:spacing w:after="240" w:lineRule="auto"/>
        <w:ind w:left="720" w:hanging="360"/>
      </w:pPr>
      <w:r w:rsidDel="00000000" w:rsidR="00000000" w:rsidRPr="00000000">
        <w:rPr>
          <w:b w:val="1"/>
          <w:bCs w:val="1"/>
          <w:rtl w:val="0"/>
        </w:rPr>
        <w:t xml:space="preserve">Team Collaboration:</w:t>
      </w:r>
      <w:r w:rsidDel="00000000" w:rsidR="00000000" w:rsidRPr="00000000">
        <w:rPr>
          <w:rtl w:val="0"/>
        </w:rPr>
        <w:t xml:space="preserve"> Attend team and project lead meetings, and actively support at least three annual fundraising events.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0" w:lineRule="auto"/>
        <w:rPr>
          <w:b w:val="1"/>
          <w:bCs w:val="1"/>
          <w:color w:val="000000"/>
          <w:sz w:val="26"/>
          <w:szCs w:val="26"/>
        </w:rPr>
      </w:pPr>
      <w:bookmarkStart w:colFirst="0" w:colLast="0" w:name="_8a7jiof5kwo" w:id="3"/>
      <w:bookmarkEnd w:id="3"/>
      <w:r w:rsidDel="00000000" w:rsidR="00000000" w:rsidRPr="00000000">
        <w:rPr>
          <w:b w:val="1"/>
          <w:bCs w:val="1"/>
          <w:color w:val="000000"/>
          <w:sz w:val="26"/>
          <w:szCs w:val="26"/>
          <w:rtl w:val="0"/>
        </w:rPr>
        <w:t xml:space="preserve">About You (Person Specification)</w:t>
      </w:r>
    </w:p>
    <w:p w:rsidR="00000000" w:rsidDel="00000000" w:rsidP="00000000" w:rsidRDefault="00000000" w:rsidRPr="00000000" w14:paraId="00000019">
      <w:pPr>
        <w:spacing w:after="240" w:lineRule="auto"/>
        <w:rPr/>
      </w:pPr>
      <w:r w:rsidDel="00000000" w:rsidR="00000000" w:rsidRPr="00000000">
        <w:rPr>
          <w:rtl w:val="0"/>
        </w:rPr>
        <w:t xml:space="preserve">We are looking for a professional with a background in social care or mental health who possesses the following:</w:t>
      </w:r>
    </w:p>
    <w:p w:rsidR="00000000" w:rsidDel="00000000" w:rsidP="00000000" w:rsidRDefault="00000000" w:rsidRPr="00000000" w14:paraId="0000001A">
      <w:pPr>
        <w:spacing w:after="240" w:lineRule="auto"/>
        <w:rPr>
          <w:b w:val="1"/>
          <w:bCs w:val="1"/>
        </w:rPr>
      </w:pPr>
      <w:r w:rsidDel="00000000" w:rsidR="00000000" w:rsidRPr="00000000">
        <w:rPr>
          <w:b w:val="1"/>
          <w:bCs w:val="1"/>
          <w:rtl w:val="0"/>
        </w:rPr>
        <w:t xml:space="preserve">Essential Criteria:</w:t>
      </w:r>
    </w:p>
    <w:p w:rsidR="00000000" w:rsidDel="00000000" w:rsidP="00000000" w:rsidRDefault="00000000" w:rsidRPr="00000000" w14:paraId="0000001B">
      <w:pPr>
        <w:numPr>
          <w:ilvl w:val="0"/>
          <w:numId w:val="5"/>
        </w:numPr>
        <w:spacing w:after="0" w:afterAutospacing="0" w:lineRule="auto"/>
        <w:ind w:left="720" w:hanging="360"/>
      </w:pPr>
      <w:r w:rsidDel="00000000" w:rsidR="00000000" w:rsidRPr="00000000">
        <w:rPr>
          <w:b w:val="1"/>
          <w:bCs w:val="1"/>
          <w:rtl w:val="0"/>
        </w:rPr>
        <w:t xml:space="preserve">Experience:</w:t>
      </w:r>
      <w:r w:rsidDel="00000000" w:rsidR="00000000" w:rsidRPr="00000000">
        <w:rPr>
          <w:rtl w:val="0"/>
        </w:rPr>
        <w:t xml:space="preserve"> Proven track record in mental health support and social care.</w:t>
      </w:r>
    </w:p>
    <w:p w:rsidR="00000000" w:rsidDel="00000000" w:rsidP="00000000" w:rsidRDefault="00000000" w:rsidRPr="00000000" w14:paraId="0000001C">
      <w:pPr>
        <w:numPr>
          <w:ilvl w:val="0"/>
          <w:numId w:val="5"/>
        </w:numPr>
        <w:spacing w:after="0" w:afterAutospacing="0" w:lineRule="auto"/>
        <w:ind w:left="720" w:hanging="360"/>
      </w:pPr>
      <w:r w:rsidDel="00000000" w:rsidR="00000000" w:rsidRPr="00000000">
        <w:rPr>
          <w:b w:val="1"/>
          <w:bCs w:val="1"/>
          <w:rtl w:val="0"/>
        </w:rPr>
        <w:t xml:space="preserve">Communication:</w:t>
      </w:r>
      <w:r w:rsidDel="00000000" w:rsidR="00000000" w:rsidRPr="00000000">
        <w:rPr>
          <w:rtl w:val="0"/>
        </w:rPr>
        <w:t xml:space="preserve"> Excellent verbal and written communication skills, with the ability to produce reports and deliver presentations.</w:t>
      </w:r>
    </w:p>
    <w:p w:rsidR="00000000" w:rsidDel="00000000" w:rsidP="00000000" w:rsidRDefault="00000000" w:rsidRPr="00000000" w14:paraId="0000001D">
      <w:pPr>
        <w:numPr>
          <w:ilvl w:val="0"/>
          <w:numId w:val="5"/>
        </w:numPr>
        <w:spacing w:after="0" w:afterAutospacing="0" w:lineRule="auto"/>
        <w:ind w:left="720" w:hanging="360"/>
      </w:pPr>
      <w:r w:rsidDel="00000000" w:rsidR="00000000" w:rsidRPr="00000000">
        <w:rPr>
          <w:b w:val="1"/>
          <w:bCs w:val="1"/>
          <w:rtl w:val="0"/>
        </w:rPr>
        <w:t xml:space="preserve">Technical Skills:</w:t>
      </w:r>
      <w:r w:rsidDel="00000000" w:rsidR="00000000" w:rsidRPr="00000000">
        <w:rPr>
          <w:rtl w:val="0"/>
        </w:rPr>
        <w:t xml:space="preserve"> Working knowledge of MS Word, Excel, and G Suite. Confidence using CRM databases </w:t>
      </w:r>
    </w:p>
    <w:p w:rsidR="00000000" w:rsidDel="00000000" w:rsidP="00000000" w:rsidRDefault="00000000" w:rsidRPr="00000000" w14:paraId="0000001E">
      <w:pPr>
        <w:numPr>
          <w:ilvl w:val="0"/>
          <w:numId w:val="5"/>
        </w:numPr>
        <w:spacing w:after="0" w:afterAutospacing="0" w:lineRule="auto"/>
        <w:ind w:left="720" w:hanging="360"/>
      </w:pPr>
      <w:r w:rsidDel="00000000" w:rsidR="00000000" w:rsidRPr="00000000">
        <w:rPr>
          <w:b w:val="1"/>
          <w:bCs w:val="1"/>
          <w:rtl w:val="0"/>
        </w:rPr>
        <w:t xml:space="preserve">Transport:</w:t>
      </w:r>
      <w:r w:rsidDel="00000000" w:rsidR="00000000" w:rsidRPr="00000000">
        <w:rPr>
          <w:rtl w:val="0"/>
        </w:rPr>
        <w:t xml:space="preserve"> A reliable means of transport is essential for travel across the service area.</w:t>
      </w:r>
    </w:p>
    <w:p w:rsidR="00000000" w:rsidDel="00000000" w:rsidP="00000000" w:rsidRDefault="00000000" w:rsidRPr="00000000" w14:paraId="0000001F">
      <w:pPr>
        <w:numPr>
          <w:ilvl w:val="0"/>
          <w:numId w:val="5"/>
        </w:numPr>
        <w:spacing w:after="240" w:lineRule="auto"/>
        <w:ind w:left="720" w:hanging="360"/>
      </w:pPr>
      <w:r w:rsidDel="00000000" w:rsidR="00000000" w:rsidRPr="00000000">
        <w:rPr>
          <w:b w:val="1"/>
          <w:bCs w:val="1"/>
          <w:rtl w:val="0"/>
        </w:rPr>
        <w:t xml:space="preserve">Qualities:</w:t>
      </w:r>
      <w:r w:rsidDel="00000000" w:rsidR="00000000" w:rsidRPr="00000000">
        <w:rPr>
          <w:rtl w:val="0"/>
        </w:rPr>
        <w:t xml:space="preserve"> A professional attitude, a flexible approach to change, and the ability to work both independently and as part of a team.</w:t>
      </w:r>
    </w:p>
    <w:p w:rsidR="00000000" w:rsidDel="00000000" w:rsidP="00000000" w:rsidRDefault="00000000" w:rsidRPr="00000000" w14:paraId="00000020">
      <w:pPr>
        <w:spacing w:after="240" w:lineRule="auto"/>
        <w:rPr>
          <w:b w:val="1"/>
          <w:bCs w:val="1"/>
        </w:rPr>
      </w:pPr>
      <w:r w:rsidDel="00000000" w:rsidR="00000000" w:rsidRPr="00000000">
        <w:rPr>
          <w:b w:val="1"/>
          <w:bCs w:val="1"/>
          <w:rtl w:val="0"/>
        </w:rPr>
        <w:t xml:space="preserve">Desirable Criteria:</w:t>
      </w:r>
    </w:p>
    <w:p w:rsidR="00000000" w:rsidDel="00000000" w:rsidP="00000000" w:rsidRDefault="00000000" w:rsidRPr="00000000" w14:paraId="00000021">
      <w:pPr>
        <w:numPr>
          <w:ilvl w:val="0"/>
          <w:numId w:val="3"/>
        </w:numPr>
        <w:spacing w:after="0" w:afterAutospacing="0" w:lineRule="auto"/>
        <w:ind w:left="720" w:hanging="360"/>
      </w:pPr>
      <w:r w:rsidDel="00000000" w:rsidR="00000000" w:rsidRPr="00000000">
        <w:rPr>
          <w:rtl w:val="0"/>
        </w:rPr>
        <w:t xml:space="preserve">Familiarity with Social Care procedures and the local third-sector landscape.</w:t>
      </w:r>
    </w:p>
    <w:p w:rsidR="00000000" w:rsidDel="00000000" w:rsidP="00000000" w:rsidRDefault="00000000" w:rsidRPr="00000000" w14:paraId="00000022">
      <w:pPr>
        <w:numPr>
          <w:ilvl w:val="0"/>
          <w:numId w:val="3"/>
        </w:numPr>
        <w:spacing w:after="240" w:lineRule="auto"/>
        <w:ind w:left="720" w:hanging="360"/>
      </w:pPr>
      <w:r w:rsidDel="00000000" w:rsidR="00000000" w:rsidRPr="00000000">
        <w:rPr>
          <w:rtl w:val="0"/>
        </w:rPr>
        <w:t xml:space="preserve">Experience in project coordination or working within Children &amp; Young People (C&amp;YP) settings.</w:t>
      </w:r>
    </w:p>
    <w:p w:rsidR="00000000" w:rsidDel="00000000" w:rsidP="00000000" w:rsidRDefault="00000000" w:rsidRPr="00000000" w14:paraId="00000023">
      <w:pPr>
        <w:spacing w:after="240" w:lineRule="auto"/>
        <w:rPr/>
      </w:pPr>
      <w:r w:rsidDel="00000000" w:rsidR="00000000" w:rsidRPr="00000000">
        <w:rPr>
          <w:rtl w:val="0"/>
        </w:rPr>
        <w:t xml:space="preserve">You will be required to apply for an enhanced DBS check for the child and adult workforce.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0" w:lineRule="auto"/>
        <w:rPr>
          <w:b w:val="1"/>
          <w:bCs w:val="1"/>
          <w:color w:val="000000"/>
          <w:sz w:val="26"/>
          <w:szCs w:val="26"/>
        </w:rPr>
      </w:pPr>
      <w:bookmarkStart w:colFirst="0" w:colLast="0" w:name="_d4a7x0a76kf1" w:id="4"/>
      <w:bookmarkEnd w:id="4"/>
      <w:r w:rsidDel="00000000" w:rsidR="00000000" w:rsidRPr="00000000">
        <w:rPr>
          <w:b w:val="1"/>
          <w:bCs w:val="1"/>
          <w:color w:val="000000"/>
          <w:sz w:val="26"/>
          <w:szCs w:val="26"/>
          <w:rtl w:val="0"/>
        </w:rPr>
        <w:t xml:space="preserve">What We Offer</w:t>
      </w:r>
    </w:p>
    <w:p w:rsidR="00000000" w:rsidDel="00000000" w:rsidP="00000000" w:rsidRDefault="00000000" w:rsidRPr="00000000" w14:paraId="00000026">
      <w:pPr>
        <w:numPr>
          <w:ilvl w:val="0"/>
          <w:numId w:val="2"/>
        </w:numPr>
        <w:spacing w:after="0" w:afterAutospacing="0" w:lineRule="auto"/>
        <w:ind w:left="720" w:hanging="360"/>
      </w:pPr>
      <w:r w:rsidDel="00000000" w:rsidR="00000000" w:rsidRPr="00000000">
        <w:rPr>
          <w:rtl w:val="0"/>
        </w:rPr>
        <w:t xml:space="preserve">Comprehensive induction and </w:t>
      </w:r>
      <w:r w:rsidDel="00000000" w:rsidR="00000000" w:rsidRPr="00000000">
        <w:rPr>
          <w:b w:val="1"/>
          <w:bCs w:val="1"/>
          <w:rtl w:val="0"/>
        </w:rPr>
        <w:t xml:space="preserve">Believe Ambassador training</w:t>
      </w:r>
      <w:r w:rsidDel="00000000" w:rsidR="00000000" w:rsidRPr="00000000">
        <w:rPr>
          <w:rtl w:val="0"/>
        </w:rPr>
        <w:t xml:space="preserve">.</w:t>
      </w:r>
    </w:p>
    <w:p w:rsidR="00000000" w:rsidDel="00000000" w:rsidP="00000000" w:rsidRDefault="00000000" w:rsidRPr="00000000" w14:paraId="00000027">
      <w:pPr>
        <w:numPr>
          <w:ilvl w:val="0"/>
          <w:numId w:val="2"/>
        </w:numPr>
        <w:spacing w:after="0" w:afterAutospacing="0" w:lineRule="auto"/>
        <w:ind w:left="720" w:hanging="360"/>
      </w:pPr>
      <w:r w:rsidDel="00000000" w:rsidR="00000000" w:rsidRPr="00000000">
        <w:rPr>
          <w:rtl w:val="0"/>
        </w:rPr>
        <w:t xml:space="preserve">Ongoing training in </w:t>
      </w:r>
      <w:r w:rsidDel="00000000" w:rsidR="00000000" w:rsidRPr="00000000">
        <w:rPr>
          <w:b w:val="1"/>
          <w:bCs w:val="1"/>
          <w:rtl w:val="0"/>
        </w:rPr>
        <w:t xml:space="preserve">Safeguarding, Health &amp; Safety, and First Aid</w:t>
      </w:r>
      <w:r w:rsidDel="00000000" w:rsidR="00000000" w:rsidRPr="00000000">
        <w:rPr>
          <w:rtl w:val="0"/>
        </w:rPr>
        <w:t xml:space="preserve">.</w:t>
      </w:r>
    </w:p>
    <w:p w:rsidR="00000000" w:rsidDel="00000000" w:rsidP="00000000" w:rsidRDefault="00000000" w:rsidRPr="00000000" w14:paraId="00000028">
      <w:pPr>
        <w:numPr>
          <w:ilvl w:val="0"/>
          <w:numId w:val="2"/>
        </w:numPr>
        <w:spacing w:after="0" w:afterAutospacing="0" w:lineRule="auto"/>
        <w:ind w:left="720" w:hanging="360"/>
      </w:pPr>
      <w:r w:rsidDel="00000000" w:rsidR="00000000" w:rsidRPr="00000000">
        <w:rPr>
          <w:rtl w:val="0"/>
        </w:rPr>
        <w:t xml:space="preserve">Reimbursement of out-of-pocket expenses.</w:t>
      </w:r>
    </w:p>
    <w:p w:rsidR="00000000" w:rsidDel="00000000" w:rsidP="00000000" w:rsidRDefault="00000000" w:rsidRPr="00000000" w14:paraId="00000029">
      <w:pPr>
        <w:numPr>
          <w:ilvl w:val="0"/>
          <w:numId w:val="2"/>
        </w:numPr>
        <w:spacing w:after="240" w:lineRule="auto"/>
        <w:ind w:left="720" w:hanging="360"/>
      </w:pPr>
      <w:r w:rsidDel="00000000" w:rsidR="00000000" w:rsidRPr="00000000">
        <w:rPr>
          <w:rtl w:val="0"/>
        </w:rPr>
        <w:t xml:space="preserve">The opportunity to shape a growing project that keeps families together and supports women's mental health.</w:t>
      </w:r>
    </w:p>
    <w:p w:rsidR="00000000" w:rsidDel="00000000" w:rsidP="00000000" w:rsidRDefault="00000000" w:rsidRPr="00000000" w14:paraId="0000002A">
      <w:pPr>
        <w:pStyle w:val="Heading3"/>
        <w:keepNext w:val="0"/>
        <w:keepLines w:val="0"/>
        <w:spacing w:before="0" w:lineRule="auto"/>
        <w:rPr>
          <w:b w:val="1"/>
          <w:bCs w:val="1"/>
          <w:color w:val="000000"/>
          <w:sz w:val="26"/>
          <w:szCs w:val="26"/>
        </w:rPr>
      </w:pPr>
      <w:bookmarkStart w:colFirst="0" w:colLast="0" w:name="_i4flum7ku0rw" w:id="5"/>
      <w:bookmarkEnd w:id="5"/>
      <w:r w:rsidDel="00000000" w:rsidR="00000000" w:rsidRPr="00000000">
        <w:rPr>
          <w:b w:val="1"/>
          <w:bCs w:val="1"/>
          <w:color w:val="000000"/>
          <w:sz w:val="26"/>
          <w:szCs w:val="26"/>
          <w:rtl w:val="0"/>
        </w:rPr>
        <w:t xml:space="preserve">How to Apply</w:t>
      </w:r>
    </w:p>
    <w:p w:rsidR="00000000" w:rsidDel="00000000" w:rsidP="00000000" w:rsidRDefault="00000000" w:rsidRPr="00000000" w14:paraId="0000002B">
      <w:pPr>
        <w:spacing w:after="240" w:lineRule="auto"/>
        <w:rPr/>
      </w:pPr>
      <w:r w:rsidDel="00000000" w:rsidR="00000000" w:rsidRPr="00000000">
        <w:rPr>
          <w:rtl w:val="0"/>
        </w:rPr>
        <w:t xml:space="preserve">If you are ready to use your skills to advocate for women in need, we would love to hear from you.</w:t>
      </w:r>
    </w:p>
    <w:p w:rsidR="00000000" w:rsidDel="00000000" w:rsidP="00000000" w:rsidRDefault="00000000" w:rsidRPr="00000000" w14:paraId="0000002C">
      <w:pPr>
        <w:spacing w:after="240" w:lineRule="auto"/>
        <w:rPr>
          <w:b w:val="1"/>
          <w:bCs w:val="1"/>
        </w:rPr>
      </w:pPr>
      <w:r w:rsidDel="00000000" w:rsidR="00000000" w:rsidRPr="00000000">
        <w:rPr>
          <w:b w:val="1"/>
          <w:bCs w:val="1"/>
          <w:rtl w:val="0"/>
        </w:rPr>
        <w:t xml:space="preserve">For more information or to request an application pack, please contact:</w:t>
      </w:r>
    </w:p>
    <w:p w:rsidR="00000000" w:rsidDel="00000000" w:rsidP="00000000" w:rsidRDefault="00000000" w:rsidRPr="00000000" w14:paraId="0000002D">
      <w:pPr>
        <w:spacing w:after="240" w:lineRule="auto"/>
        <w:rPr/>
      </w:pPr>
      <w:r w:rsidDel="00000000" w:rsidR="00000000" w:rsidRPr="00000000">
        <w:rPr>
          <w:b w:val="1"/>
          <w:bCs w:val="1"/>
          <w:rtl w:val="0"/>
        </w:rPr>
        <w:t xml:space="preserve">Email:</w:t>
      </w:r>
      <w:r w:rsidDel="00000000" w:rsidR="00000000" w:rsidRPr="00000000">
        <w:rPr>
          <w:rtl w:val="0"/>
        </w:rPr>
        <w:t xml:space="preserve"> hr@her-place.co.uk</w:t>
      </w:r>
    </w:p>
    <w:p w:rsidR="00000000" w:rsidDel="00000000" w:rsidP="00000000" w:rsidRDefault="00000000" w:rsidRPr="00000000" w14:paraId="0000002E">
      <w:pPr>
        <w:rPr/>
      </w:pPr>
      <w:r w:rsidDel="00000000" w:rsidR="00000000" w:rsidRPr="00000000">
        <w:rPr>
          <w:rtl w:val="0"/>
        </w:rPr>
      </w:r>
    </w:p>
    <w:sectPr>
      <w:pgSz w:h="16834" w:w="11909"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lieve-in-her.co.uk/" TargetMode="External"/><Relationship Id="rId7" Type="http://schemas.openxmlformats.org/officeDocument/2006/relationships/hyperlink" Target="https://believe-in-h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